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316A" w:rsidRPr="00766ED9" w:rsidRDefault="0000316A" w:rsidP="0000316A">
      <w:pPr>
        <w:pStyle w:val="Default"/>
        <w:rPr>
          <w:rFonts w:ascii="Arial" w:hAnsi="Arial" w:cs="Arial"/>
        </w:rPr>
      </w:pPr>
    </w:p>
    <w:p w:rsidR="0000316A" w:rsidRPr="00766ED9" w:rsidRDefault="0000316A" w:rsidP="0000316A">
      <w:pPr>
        <w:pStyle w:val="Default"/>
        <w:rPr>
          <w:rFonts w:ascii="Arial" w:hAnsi="Arial" w:cs="Arial"/>
        </w:rPr>
      </w:pPr>
    </w:p>
    <w:p w:rsidR="00766ED9" w:rsidRPr="00766ED9" w:rsidRDefault="00766ED9" w:rsidP="0000316A">
      <w:pPr>
        <w:pStyle w:val="Default"/>
        <w:rPr>
          <w:rFonts w:ascii="Arial" w:hAnsi="Arial" w:cs="Arial"/>
        </w:rPr>
      </w:pPr>
    </w:p>
    <w:p w:rsidR="00766ED9" w:rsidRPr="00766ED9" w:rsidRDefault="00766ED9" w:rsidP="0000316A">
      <w:pPr>
        <w:pStyle w:val="Default"/>
        <w:rPr>
          <w:rFonts w:ascii="Arial" w:hAnsi="Arial" w:cs="Arial"/>
        </w:rPr>
      </w:pPr>
    </w:p>
    <w:p w:rsidR="00766ED9" w:rsidRPr="00766ED9" w:rsidRDefault="00766ED9" w:rsidP="0000316A">
      <w:pPr>
        <w:pStyle w:val="Default"/>
        <w:rPr>
          <w:rFonts w:ascii="Arial" w:hAnsi="Arial" w:cs="Arial"/>
        </w:rPr>
      </w:pPr>
    </w:p>
    <w:p w:rsidR="00766ED9" w:rsidRPr="00766ED9" w:rsidRDefault="00766ED9" w:rsidP="0000316A">
      <w:pPr>
        <w:pStyle w:val="Default"/>
        <w:rPr>
          <w:rFonts w:ascii="Arial" w:hAnsi="Arial" w:cs="Arial"/>
        </w:rPr>
      </w:pPr>
    </w:p>
    <w:p w:rsidR="00766ED9" w:rsidRPr="00766ED9" w:rsidRDefault="00766ED9" w:rsidP="0000316A">
      <w:pPr>
        <w:pStyle w:val="Default"/>
        <w:rPr>
          <w:rFonts w:ascii="Arial" w:hAnsi="Arial" w:cs="Arial"/>
        </w:rPr>
      </w:pPr>
    </w:p>
    <w:p w:rsidR="00766ED9" w:rsidRPr="00766ED9" w:rsidRDefault="00766ED9" w:rsidP="0000316A">
      <w:pPr>
        <w:pStyle w:val="Default"/>
        <w:rPr>
          <w:rFonts w:ascii="Arial" w:hAnsi="Arial" w:cs="Arial"/>
        </w:rPr>
      </w:pPr>
    </w:p>
    <w:p w:rsidR="00766ED9" w:rsidRPr="00766ED9" w:rsidRDefault="00766ED9" w:rsidP="0000316A">
      <w:pPr>
        <w:pStyle w:val="Default"/>
        <w:rPr>
          <w:rFonts w:ascii="Arial" w:hAnsi="Arial" w:cs="Arial"/>
        </w:rPr>
      </w:pPr>
    </w:p>
    <w:p w:rsidR="00766ED9" w:rsidRPr="00766ED9" w:rsidRDefault="00766ED9" w:rsidP="0000316A">
      <w:pPr>
        <w:pStyle w:val="Default"/>
        <w:rPr>
          <w:rFonts w:ascii="Arial" w:hAnsi="Arial" w:cs="Arial"/>
        </w:rPr>
      </w:pPr>
    </w:p>
    <w:p w:rsidR="00766ED9" w:rsidRPr="00766ED9" w:rsidRDefault="00766ED9" w:rsidP="0000316A">
      <w:pPr>
        <w:pStyle w:val="Default"/>
        <w:rPr>
          <w:rFonts w:ascii="Arial" w:hAnsi="Arial" w:cs="Arial"/>
        </w:rPr>
      </w:pPr>
    </w:p>
    <w:p w:rsidR="00766ED9" w:rsidRPr="00766ED9" w:rsidRDefault="00766ED9" w:rsidP="0000316A">
      <w:pPr>
        <w:pStyle w:val="Default"/>
        <w:rPr>
          <w:rFonts w:ascii="Arial" w:hAnsi="Arial" w:cs="Arial"/>
        </w:rPr>
      </w:pPr>
    </w:p>
    <w:p w:rsidR="00766ED9" w:rsidRPr="00766ED9" w:rsidRDefault="00766ED9" w:rsidP="0000316A">
      <w:pPr>
        <w:pStyle w:val="Default"/>
        <w:rPr>
          <w:rFonts w:ascii="Arial" w:hAnsi="Arial" w:cs="Arial"/>
        </w:rPr>
      </w:pPr>
    </w:p>
    <w:p w:rsidR="00766ED9" w:rsidRPr="00766ED9" w:rsidRDefault="00766ED9" w:rsidP="0000316A">
      <w:pPr>
        <w:pStyle w:val="Default"/>
        <w:rPr>
          <w:rFonts w:ascii="Arial" w:hAnsi="Arial" w:cs="Arial"/>
        </w:rPr>
      </w:pPr>
    </w:p>
    <w:p w:rsidR="00766ED9" w:rsidRPr="00766ED9" w:rsidRDefault="00766ED9" w:rsidP="0000316A">
      <w:pPr>
        <w:pStyle w:val="Default"/>
        <w:rPr>
          <w:rFonts w:ascii="Arial" w:hAnsi="Arial" w:cs="Arial"/>
        </w:rPr>
      </w:pPr>
    </w:p>
    <w:p w:rsidR="00766ED9" w:rsidRPr="00766ED9" w:rsidRDefault="00766ED9" w:rsidP="0000316A">
      <w:pPr>
        <w:pStyle w:val="Default"/>
        <w:rPr>
          <w:rFonts w:ascii="Arial" w:hAnsi="Arial" w:cs="Arial"/>
        </w:rPr>
      </w:pPr>
    </w:p>
    <w:p w:rsidR="0000316A" w:rsidRPr="00766ED9" w:rsidRDefault="0000316A" w:rsidP="0000316A">
      <w:pPr>
        <w:pStyle w:val="Default"/>
        <w:rPr>
          <w:rFonts w:ascii="Arial" w:hAnsi="Arial" w:cs="Arial"/>
        </w:rPr>
      </w:pPr>
    </w:p>
    <w:p w:rsidR="0000316A" w:rsidRPr="00766ED9" w:rsidRDefault="0000316A" w:rsidP="0000316A">
      <w:pPr>
        <w:pStyle w:val="Default"/>
        <w:rPr>
          <w:rFonts w:ascii="Arial" w:hAnsi="Arial" w:cs="Arial"/>
          <w:b/>
        </w:rPr>
      </w:pPr>
    </w:p>
    <w:p w:rsidR="0000316A" w:rsidRPr="00766ED9" w:rsidRDefault="0000316A" w:rsidP="00766ED9">
      <w:pPr>
        <w:pStyle w:val="Default"/>
        <w:jc w:val="center"/>
        <w:rPr>
          <w:rFonts w:ascii="Arial" w:hAnsi="Arial" w:cs="Arial"/>
          <w:b/>
          <w:sz w:val="52"/>
        </w:rPr>
      </w:pPr>
      <w:r w:rsidRPr="00766ED9">
        <w:rPr>
          <w:rFonts w:ascii="Arial" w:hAnsi="Arial" w:cs="Arial"/>
          <w:b/>
          <w:sz w:val="52"/>
        </w:rPr>
        <w:t>TECHNICKÁ SPECIFIKACE</w:t>
      </w:r>
    </w:p>
    <w:p w:rsidR="0000316A" w:rsidRPr="00766ED9" w:rsidRDefault="0000316A" w:rsidP="0000316A">
      <w:pPr>
        <w:pStyle w:val="Default"/>
        <w:rPr>
          <w:rFonts w:ascii="Arial" w:hAnsi="Arial" w:cs="Arial"/>
        </w:rPr>
      </w:pPr>
    </w:p>
    <w:p w:rsidR="00766ED9" w:rsidRPr="00766ED9" w:rsidRDefault="00766ED9" w:rsidP="0000316A">
      <w:pPr>
        <w:pStyle w:val="Default"/>
        <w:rPr>
          <w:rFonts w:ascii="Arial" w:hAnsi="Arial" w:cs="Arial"/>
          <w:sz w:val="28"/>
        </w:rPr>
      </w:pPr>
    </w:p>
    <w:p w:rsidR="00766ED9" w:rsidRPr="00766ED9" w:rsidRDefault="00766ED9" w:rsidP="0000316A">
      <w:pPr>
        <w:pStyle w:val="Default"/>
        <w:rPr>
          <w:rFonts w:ascii="Arial" w:hAnsi="Arial" w:cs="Arial"/>
          <w:sz w:val="28"/>
        </w:rPr>
      </w:pPr>
    </w:p>
    <w:p w:rsidR="00766ED9" w:rsidRPr="00766ED9" w:rsidRDefault="00766ED9" w:rsidP="0000316A">
      <w:pPr>
        <w:pStyle w:val="Default"/>
        <w:rPr>
          <w:rFonts w:ascii="Arial" w:hAnsi="Arial" w:cs="Arial"/>
          <w:sz w:val="28"/>
        </w:rPr>
      </w:pPr>
    </w:p>
    <w:p w:rsidR="00766ED9" w:rsidRPr="00766ED9" w:rsidRDefault="00766ED9" w:rsidP="0000316A">
      <w:pPr>
        <w:pStyle w:val="Default"/>
        <w:rPr>
          <w:rFonts w:ascii="Arial" w:hAnsi="Arial" w:cs="Arial"/>
          <w:sz w:val="28"/>
        </w:rPr>
      </w:pPr>
    </w:p>
    <w:p w:rsidR="00766ED9" w:rsidRPr="00766ED9" w:rsidRDefault="00766ED9" w:rsidP="0000316A">
      <w:pPr>
        <w:pStyle w:val="Default"/>
        <w:rPr>
          <w:rFonts w:ascii="Arial" w:hAnsi="Arial" w:cs="Arial"/>
          <w:sz w:val="28"/>
        </w:rPr>
      </w:pPr>
    </w:p>
    <w:p w:rsidR="00766ED9" w:rsidRPr="00766ED9" w:rsidRDefault="00766ED9" w:rsidP="0000316A">
      <w:pPr>
        <w:pStyle w:val="Default"/>
        <w:rPr>
          <w:rFonts w:ascii="Arial" w:hAnsi="Arial" w:cs="Arial"/>
          <w:sz w:val="28"/>
        </w:rPr>
      </w:pPr>
    </w:p>
    <w:p w:rsidR="00766ED9" w:rsidRPr="00766ED9" w:rsidRDefault="00766ED9" w:rsidP="0000316A">
      <w:pPr>
        <w:pStyle w:val="Default"/>
        <w:rPr>
          <w:rFonts w:ascii="Arial" w:hAnsi="Arial" w:cs="Arial"/>
          <w:sz w:val="28"/>
        </w:rPr>
      </w:pPr>
    </w:p>
    <w:p w:rsidR="00766ED9" w:rsidRPr="00766ED9" w:rsidRDefault="00766ED9" w:rsidP="0000316A">
      <w:pPr>
        <w:pStyle w:val="Default"/>
        <w:rPr>
          <w:rFonts w:ascii="Arial" w:hAnsi="Arial" w:cs="Arial"/>
          <w:sz w:val="28"/>
        </w:rPr>
      </w:pPr>
    </w:p>
    <w:p w:rsidR="00766ED9" w:rsidRPr="00766ED9" w:rsidRDefault="00766ED9" w:rsidP="0000316A">
      <w:pPr>
        <w:pStyle w:val="Default"/>
        <w:rPr>
          <w:rFonts w:ascii="Arial" w:hAnsi="Arial" w:cs="Arial"/>
          <w:sz w:val="28"/>
        </w:rPr>
      </w:pPr>
    </w:p>
    <w:p w:rsidR="00766ED9" w:rsidRPr="00766ED9" w:rsidRDefault="00766ED9" w:rsidP="0000316A">
      <w:pPr>
        <w:pStyle w:val="Default"/>
        <w:rPr>
          <w:rFonts w:ascii="Arial" w:hAnsi="Arial" w:cs="Arial"/>
          <w:sz w:val="28"/>
        </w:rPr>
      </w:pPr>
    </w:p>
    <w:p w:rsidR="00766ED9" w:rsidRPr="00766ED9" w:rsidRDefault="00766ED9" w:rsidP="0000316A">
      <w:pPr>
        <w:pStyle w:val="Default"/>
        <w:rPr>
          <w:rFonts w:ascii="Arial" w:hAnsi="Arial" w:cs="Arial"/>
          <w:sz w:val="28"/>
        </w:rPr>
      </w:pPr>
    </w:p>
    <w:p w:rsidR="00766ED9" w:rsidRPr="00766ED9" w:rsidRDefault="00766ED9" w:rsidP="0000316A">
      <w:pPr>
        <w:pStyle w:val="Default"/>
        <w:rPr>
          <w:rFonts w:ascii="Arial" w:hAnsi="Arial" w:cs="Arial"/>
          <w:sz w:val="28"/>
        </w:rPr>
      </w:pPr>
    </w:p>
    <w:p w:rsidR="00766ED9" w:rsidRPr="00766ED9" w:rsidRDefault="00766ED9" w:rsidP="0000316A">
      <w:pPr>
        <w:pStyle w:val="Default"/>
        <w:rPr>
          <w:rFonts w:ascii="Arial" w:hAnsi="Arial" w:cs="Arial"/>
          <w:sz w:val="28"/>
        </w:rPr>
      </w:pPr>
    </w:p>
    <w:p w:rsidR="00766ED9" w:rsidRPr="00766ED9" w:rsidRDefault="00766ED9" w:rsidP="0000316A">
      <w:pPr>
        <w:pStyle w:val="Default"/>
        <w:rPr>
          <w:rFonts w:ascii="Arial" w:hAnsi="Arial" w:cs="Arial"/>
          <w:sz w:val="28"/>
        </w:rPr>
      </w:pPr>
    </w:p>
    <w:p w:rsidR="00766ED9" w:rsidRPr="00766ED9" w:rsidRDefault="00766ED9" w:rsidP="0000316A">
      <w:pPr>
        <w:pStyle w:val="Default"/>
        <w:rPr>
          <w:rFonts w:ascii="Arial" w:hAnsi="Arial" w:cs="Arial"/>
          <w:sz w:val="28"/>
        </w:rPr>
      </w:pPr>
    </w:p>
    <w:p w:rsidR="00766ED9" w:rsidRPr="00766ED9" w:rsidRDefault="00766ED9" w:rsidP="0000316A">
      <w:pPr>
        <w:pStyle w:val="Default"/>
        <w:rPr>
          <w:rFonts w:ascii="Arial" w:hAnsi="Arial" w:cs="Arial"/>
          <w:sz w:val="28"/>
        </w:rPr>
      </w:pPr>
    </w:p>
    <w:p w:rsidR="00766ED9" w:rsidRPr="00766ED9" w:rsidRDefault="00766ED9" w:rsidP="0000316A">
      <w:pPr>
        <w:pStyle w:val="Default"/>
        <w:rPr>
          <w:rFonts w:ascii="Arial" w:hAnsi="Arial" w:cs="Arial"/>
          <w:sz w:val="28"/>
        </w:rPr>
      </w:pPr>
    </w:p>
    <w:p w:rsidR="00766ED9" w:rsidRPr="00766ED9" w:rsidRDefault="00766ED9" w:rsidP="0000316A">
      <w:pPr>
        <w:pStyle w:val="Default"/>
        <w:rPr>
          <w:rFonts w:ascii="Arial" w:hAnsi="Arial" w:cs="Arial"/>
          <w:sz w:val="28"/>
        </w:rPr>
      </w:pPr>
    </w:p>
    <w:p w:rsidR="00766ED9" w:rsidRPr="00766ED9" w:rsidRDefault="00766ED9" w:rsidP="00766ED9">
      <w:pPr>
        <w:pStyle w:val="Default"/>
        <w:jc w:val="right"/>
        <w:rPr>
          <w:rFonts w:ascii="Arial" w:hAnsi="Arial" w:cs="Arial"/>
          <w:sz w:val="28"/>
        </w:rPr>
      </w:pPr>
    </w:p>
    <w:p w:rsidR="00766ED9" w:rsidRPr="00766ED9" w:rsidRDefault="00766ED9" w:rsidP="0000316A">
      <w:pPr>
        <w:pStyle w:val="Default"/>
        <w:rPr>
          <w:rFonts w:ascii="Arial" w:hAnsi="Arial" w:cs="Arial"/>
          <w:sz w:val="28"/>
        </w:rPr>
      </w:pPr>
    </w:p>
    <w:p w:rsidR="00D41CFA" w:rsidRPr="00D41CFA" w:rsidRDefault="00D41CFA" w:rsidP="00D41CFA">
      <w:pPr>
        <w:pStyle w:val="Bezmezer"/>
        <w:ind w:left="6372"/>
        <w:rPr>
          <w:rFonts w:ascii="Arial" w:eastAsiaTheme="minorHAnsi" w:hAnsi="Arial" w:cs="Arial"/>
          <w:b/>
          <w:color w:val="000000"/>
          <w:sz w:val="24"/>
          <w:szCs w:val="28"/>
        </w:rPr>
      </w:pPr>
      <w:r w:rsidRPr="00D41CFA">
        <w:rPr>
          <w:rFonts w:ascii="Arial" w:eastAsiaTheme="minorHAnsi" w:hAnsi="Arial" w:cs="Arial"/>
          <w:b/>
          <w:color w:val="000000"/>
          <w:sz w:val="24"/>
          <w:szCs w:val="28"/>
        </w:rPr>
        <w:t>3D-Lasertec s.r.o</w:t>
      </w:r>
      <w:r w:rsidRPr="00D41CFA">
        <w:rPr>
          <w:rFonts w:ascii="Arial" w:eastAsiaTheme="minorHAnsi" w:hAnsi="Arial" w:cs="Arial"/>
          <w:b/>
          <w:color w:val="000000"/>
          <w:sz w:val="24"/>
          <w:szCs w:val="28"/>
        </w:rPr>
        <w:t>.</w:t>
      </w:r>
    </w:p>
    <w:p w:rsidR="00D41CFA" w:rsidRPr="00D41CFA" w:rsidRDefault="00D41CFA" w:rsidP="00D41CFA">
      <w:pPr>
        <w:pStyle w:val="Bezmezer"/>
        <w:ind w:left="6372"/>
        <w:rPr>
          <w:rFonts w:ascii="Arial" w:eastAsiaTheme="minorHAnsi" w:hAnsi="Arial" w:cs="Arial"/>
          <w:color w:val="000000"/>
          <w:sz w:val="24"/>
          <w:szCs w:val="28"/>
        </w:rPr>
      </w:pPr>
      <w:r w:rsidRPr="00D41CFA">
        <w:rPr>
          <w:rFonts w:ascii="Arial" w:eastAsiaTheme="minorHAnsi" w:hAnsi="Arial" w:cs="Arial"/>
          <w:color w:val="000000"/>
          <w:sz w:val="24"/>
          <w:szCs w:val="28"/>
        </w:rPr>
        <w:t xml:space="preserve">Starý </w:t>
      </w:r>
      <w:proofErr w:type="spellStart"/>
      <w:r w:rsidRPr="00D41CFA">
        <w:rPr>
          <w:rFonts w:ascii="Arial" w:eastAsiaTheme="minorHAnsi" w:hAnsi="Arial" w:cs="Arial"/>
          <w:color w:val="000000"/>
          <w:sz w:val="24"/>
          <w:szCs w:val="28"/>
        </w:rPr>
        <w:t>Klíčov</w:t>
      </w:r>
      <w:proofErr w:type="spellEnd"/>
      <w:r w:rsidRPr="00D41CFA">
        <w:rPr>
          <w:rFonts w:ascii="Arial" w:eastAsiaTheme="minorHAnsi" w:hAnsi="Arial" w:cs="Arial"/>
          <w:color w:val="000000"/>
          <w:sz w:val="24"/>
          <w:szCs w:val="28"/>
        </w:rPr>
        <w:t xml:space="preserve"> 143</w:t>
      </w:r>
    </w:p>
    <w:p w:rsidR="00D41CFA" w:rsidRPr="00D41CFA" w:rsidRDefault="00D41CFA" w:rsidP="00D41CFA">
      <w:pPr>
        <w:pStyle w:val="Bezmezer"/>
        <w:ind w:left="5664" w:firstLine="708"/>
        <w:rPr>
          <w:rFonts w:ascii="Arial" w:eastAsiaTheme="minorHAnsi" w:hAnsi="Arial" w:cs="Arial"/>
          <w:color w:val="000000"/>
          <w:sz w:val="24"/>
          <w:szCs w:val="28"/>
        </w:rPr>
      </w:pPr>
      <w:r w:rsidRPr="00D41CFA">
        <w:rPr>
          <w:rFonts w:ascii="Arial" w:eastAsiaTheme="minorHAnsi" w:hAnsi="Arial" w:cs="Arial"/>
          <w:color w:val="000000"/>
          <w:sz w:val="24"/>
          <w:szCs w:val="28"/>
        </w:rPr>
        <w:t>345 01 Mrákov</w:t>
      </w:r>
    </w:p>
    <w:p w:rsidR="00D41CFA" w:rsidRPr="00D41CFA" w:rsidRDefault="00D41CFA" w:rsidP="00D41CFA">
      <w:pPr>
        <w:pStyle w:val="Bezmezer"/>
        <w:ind w:left="6372"/>
        <w:rPr>
          <w:rFonts w:ascii="Arial" w:eastAsiaTheme="minorHAnsi" w:hAnsi="Arial" w:cs="Arial"/>
          <w:color w:val="000000"/>
          <w:sz w:val="24"/>
          <w:szCs w:val="28"/>
        </w:rPr>
      </w:pPr>
      <w:bookmarkStart w:id="0" w:name="_GoBack"/>
      <w:bookmarkEnd w:id="0"/>
      <w:r w:rsidRPr="00D41CFA">
        <w:rPr>
          <w:rFonts w:ascii="Arial" w:eastAsiaTheme="minorHAnsi" w:hAnsi="Arial" w:cs="Arial"/>
          <w:color w:val="000000"/>
          <w:sz w:val="24"/>
          <w:szCs w:val="28"/>
        </w:rPr>
        <w:t>IČ: 25223445</w:t>
      </w:r>
    </w:p>
    <w:p w:rsidR="0000316A" w:rsidRPr="00766ED9" w:rsidRDefault="0000316A" w:rsidP="00766ED9">
      <w:pPr>
        <w:pStyle w:val="Default"/>
        <w:jc w:val="right"/>
        <w:rPr>
          <w:rFonts w:ascii="Arial" w:hAnsi="Arial" w:cs="Arial"/>
          <w:sz w:val="28"/>
        </w:rPr>
      </w:pPr>
    </w:p>
    <w:p w:rsidR="0000316A" w:rsidRPr="00766ED9" w:rsidRDefault="0000316A" w:rsidP="0000316A">
      <w:pPr>
        <w:pStyle w:val="Default"/>
        <w:rPr>
          <w:rFonts w:ascii="Arial" w:hAnsi="Arial" w:cs="Arial"/>
        </w:rPr>
      </w:pPr>
    </w:p>
    <w:p w:rsidR="0000316A" w:rsidRPr="00766ED9" w:rsidRDefault="0000316A" w:rsidP="0000316A">
      <w:pPr>
        <w:pStyle w:val="Default"/>
        <w:rPr>
          <w:rFonts w:ascii="Arial" w:hAnsi="Arial" w:cs="Arial"/>
        </w:rPr>
      </w:pPr>
    </w:p>
    <w:p w:rsidR="0000316A" w:rsidRPr="00766ED9" w:rsidRDefault="0000316A" w:rsidP="0000316A">
      <w:pPr>
        <w:pStyle w:val="Default"/>
        <w:rPr>
          <w:rFonts w:ascii="Arial" w:hAnsi="Arial" w:cs="Arial"/>
        </w:rPr>
      </w:pPr>
    </w:p>
    <w:p w:rsidR="00766ED9" w:rsidRPr="00766ED9" w:rsidRDefault="00766ED9" w:rsidP="00766E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07"/>
        <w:gridCol w:w="4607"/>
      </w:tblGrid>
      <w:tr w:rsidR="00766ED9" w:rsidRPr="00766ED9" w:rsidTr="00766ED9">
        <w:trPr>
          <w:trHeight w:val="194"/>
        </w:trPr>
        <w:tc>
          <w:tcPr>
            <w:tcW w:w="9214" w:type="dxa"/>
            <w:gridSpan w:val="2"/>
          </w:tcPr>
          <w:p w:rsidR="00766ED9" w:rsidRPr="00766ED9" w:rsidRDefault="00766ED9" w:rsidP="00766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766ED9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766ED9">
              <w:rPr>
                <w:rFonts w:ascii="Arial" w:hAnsi="Arial" w:cs="Arial"/>
                <w:color w:val="000000"/>
                <w:sz w:val="28"/>
                <w:szCs w:val="28"/>
              </w:rPr>
              <w:t>Technická data</w:t>
            </w:r>
          </w:p>
        </w:tc>
      </w:tr>
      <w:tr w:rsidR="00766ED9" w:rsidRPr="00766ED9" w:rsidTr="00766ED9">
        <w:trPr>
          <w:trHeight w:val="172"/>
        </w:trPr>
        <w:tc>
          <w:tcPr>
            <w:tcW w:w="4607" w:type="dxa"/>
            <w:vAlign w:val="center"/>
          </w:tcPr>
          <w:p w:rsidR="00766ED9" w:rsidRPr="00766ED9" w:rsidRDefault="00766ED9" w:rsidP="00766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766ED9">
              <w:rPr>
                <w:rFonts w:ascii="Arial" w:hAnsi="Arial" w:cs="Arial"/>
                <w:b/>
                <w:bCs/>
                <w:color w:val="000000"/>
              </w:rPr>
              <w:t>Motor:</w:t>
            </w:r>
          </w:p>
        </w:tc>
        <w:tc>
          <w:tcPr>
            <w:tcW w:w="4607" w:type="dxa"/>
            <w:vAlign w:val="center"/>
          </w:tcPr>
          <w:p w:rsidR="00766ED9" w:rsidRPr="00766ED9" w:rsidRDefault="00766ED9" w:rsidP="00766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</w:tr>
      <w:tr w:rsidR="00766ED9" w:rsidRPr="00766ED9" w:rsidTr="00766ED9">
        <w:trPr>
          <w:trHeight w:val="153"/>
        </w:trPr>
        <w:tc>
          <w:tcPr>
            <w:tcW w:w="4607" w:type="dxa"/>
          </w:tcPr>
          <w:p w:rsidR="00766ED9" w:rsidRPr="00766ED9" w:rsidRDefault="00766ED9" w:rsidP="00766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766ED9">
              <w:rPr>
                <w:rFonts w:ascii="Arial" w:hAnsi="Arial" w:cs="Arial"/>
                <w:color w:val="000000"/>
              </w:rPr>
              <w:t>Typ motoru</w:t>
            </w:r>
          </w:p>
        </w:tc>
        <w:tc>
          <w:tcPr>
            <w:tcW w:w="4607" w:type="dxa"/>
          </w:tcPr>
          <w:p w:rsidR="00766ED9" w:rsidRPr="00766ED9" w:rsidRDefault="00766ED9" w:rsidP="00766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766ED9">
              <w:rPr>
                <w:rFonts w:ascii="Arial" w:hAnsi="Arial" w:cs="Arial"/>
                <w:color w:val="000000"/>
              </w:rPr>
              <w:t>elektrický</w:t>
            </w:r>
          </w:p>
        </w:tc>
      </w:tr>
      <w:tr w:rsidR="00766ED9" w:rsidRPr="00766ED9" w:rsidTr="00766ED9">
        <w:trPr>
          <w:trHeight w:val="153"/>
        </w:trPr>
        <w:tc>
          <w:tcPr>
            <w:tcW w:w="4607" w:type="dxa"/>
          </w:tcPr>
          <w:p w:rsidR="00766ED9" w:rsidRPr="00766ED9" w:rsidRDefault="00016817" w:rsidP="000168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Výkon: kW</w:t>
            </w:r>
          </w:p>
        </w:tc>
        <w:tc>
          <w:tcPr>
            <w:tcW w:w="4607" w:type="dxa"/>
          </w:tcPr>
          <w:p w:rsidR="00766ED9" w:rsidRPr="00766ED9" w:rsidRDefault="00D64794" w:rsidP="000168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75</w:t>
            </w:r>
            <w:r w:rsidR="00016817">
              <w:rPr>
                <w:rFonts w:ascii="Arial" w:hAnsi="Arial" w:cs="Arial"/>
                <w:color w:val="000000"/>
              </w:rPr>
              <w:t xml:space="preserve"> – 90</w:t>
            </w:r>
          </w:p>
        </w:tc>
      </w:tr>
      <w:tr w:rsidR="00766ED9" w:rsidRPr="00766ED9" w:rsidTr="00766ED9">
        <w:trPr>
          <w:trHeight w:val="153"/>
        </w:trPr>
        <w:tc>
          <w:tcPr>
            <w:tcW w:w="4607" w:type="dxa"/>
          </w:tcPr>
          <w:p w:rsidR="00766ED9" w:rsidRPr="00766ED9" w:rsidRDefault="00766ED9" w:rsidP="00766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766ED9">
              <w:rPr>
                <w:rFonts w:ascii="Arial" w:hAnsi="Arial" w:cs="Arial"/>
                <w:color w:val="000000"/>
              </w:rPr>
              <w:t>Emisní třída</w:t>
            </w:r>
          </w:p>
        </w:tc>
        <w:tc>
          <w:tcPr>
            <w:tcW w:w="4607" w:type="dxa"/>
          </w:tcPr>
          <w:p w:rsidR="00766ED9" w:rsidRPr="00766ED9" w:rsidRDefault="00766ED9" w:rsidP="00766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766ED9">
              <w:rPr>
                <w:rFonts w:ascii="Arial" w:hAnsi="Arial" w:cs="Arial"/>
                <w:color w:val="000000"/>
              </w:rPr>
              <w:t>Euro 6</w:t>
            </w:r>
          </w:p>
        </w:tc>
      </w:tr>
      <w:tr w:rsidR="00766ED9" w:rsidRPr="00766ED9" w:rsidTr="00766ED9">
        <w:trPr>
          <w:trHeight w:val="153"/>
        </w:trPr>
        <w:tc>
          <w:tcPr>
            <w:tcW w:w="4607" w:type="dxa"/>
          </w:tcPr>
          <w:p w:rsidR="00766ED9" w:rsidRPr="00766ED9" w:rsidRDefault="00016817" w:rsidP="000168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</w:t>
            </w:r>
            <w:r w:rsidR="00766ED9" w:rsidRPr="00766ED9">
              <w:rPr>
                <w:rFonts w:ascii="Arial" w:hAnsi="Arial" w:cs="Arial"/>
                <w:color w:val="000000"/>
              </w:rPr>
              <w:t>alivo</w:t>
            </w:r>
          </w:p>
        </w:tc>
        <w:tc>
          <w:tcPr>
            <w:tcW w:w="4607" w:type="dxa"/>
          </w:tcPr>
          <w:p w:rsidR="00766ED9" w:rsidRPr="00766ED9" w:rsidRDefault="00766ED9" w:rsidP="00766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766ED9">
              <w:rPr>
                <w:rFonts w:ascii="Arial" w:hAnsi="Arial" w:cs="Arial"/>
                <w:color w:val="000000"/>
              </w:rPr>
              <w:t xml:space="preserve">elektrické nabíjení </w:t>
            </w:r>
          </w:p>
        </w:tc>
      </w:tr>
      <w:tr w:rsidR="00766ED9" w:rsidRPr="00766ED9" w:rsidTr="00766ED9">
        <w:trPr>
          <w:trHeight w:val="158"/>
        </w:trPr>
        <w:tc>
          <w:tcPr>
            <w:tcW w:w="4607" w:type="dxa"/>
          </w:tcPr>
          <w:p w:rsidR="00766ED9" w:rsidRPr="00766ED9" w:rsidRDefault="00766ED9" w:rsidP="00766E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766ED9">
              <w:rPr>
                <w:rFonts w:ascii="Arial" w:hAnsi="Arial" w:cs="Arial"/>
                <w:b/>
                <w:bCs/>
                <w:color w:val="000000"/>
              </w:rPr>
              <w:t>Objem zavazadlového prostoru: l</w:t>
            </w:r>
          </w:p>
        </w:tc>
        <w:tc>
          <w:tcPr>
            <w:tcW w:w="4607" w:type="dxa"/>
          </w:tcPr>
          <w:p w:rsidR="00766ED9" w:rsidRPr="00766ED9" w:rsidRDefault="00766ED9" w:rsidP="000168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766ED9">
              <w:rPr>
                <w:rFonts w:ascii="Arial" w:hAnsi="Arial" w:cs="Arial"/>
                <w:color w:val="000000"/>
              </w:rPr>
              <w:t>3</w:t>
            </w:r>
            <w:r w:rsidR="00016817">
              <w:rPr>
                <w:rFonts w:ascii="Arial" w:hAnsi="Arial" w:cs="Arial"/>
                <w:color w:val="000000"/>
              </w:rPr>
              <w:t>30 - 1250</w:t>
            </w:r>
          </w:p>
        </w:tc>
      </w:tr>
    </w:tbl>
    <w:p w:rsidR="00766ED9" w:rsidRPr="00766ED9" w:rsidRDefault="00766ED9" w:rsidP="00766E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766ED9" w:rsidRPr="00766ED9" w:rsidRDefault="00766ED9" w:rsidP="00766E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</w:rPr>
      </w:pPr>
      <w:r w:rsidRPr="00766ED9">
        <w:rPr>
          <w:rFonts w:ascii="Arial" w:hAnsi="Arial" w:cs="Arial"/>
          <w:b/>
          <w:color w:val="000000"/>
          <w:sz w:val="24"/>
        </w:rPr>
        <w:t>Bezpečnost a asistenční systémy</w:t>
      </w:r>
    </w:p>
    <w:p w:rsidR="00766ED9" w:rsidRPr="00766ED9" w:rsidRDefault="00766ED9" w:rsidP="00766E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66ED9">
        <w:rPr>
          <w:rFonts w:ascii="Arial" w:hAnsi="Arial" w:cs="Arial"/>
          <w:color w:val="000000"/>
        </w:rPr>
        <w:t>– 2 tříbodové bezpečnostní pásy vpředu</w:t>
      </w:r>
      <w:r>
        <w:rPr>
          <w:rFonts w:ascii="Arial" w:hAnsi="Arial" w:cs="Arial"/>
          <w:color w:val="000000"/>
        </w:rPr>
        <w:t xml:space="preserve"> </w:t>
      </w:r>
      <w:r w:rsidRPr="00766ED9">
        <w:rPr>
          <w:rFonts w:ascii="Arial" w:hAnsi="Arial" w:cs="Arial"/>
          <w:color w:val="000000"/>
        </w:rPr>
        <w:t xml:space="preserve">výškové nastavení </w:t>
      </w:r>
      <w:proofErr w:type="spellStart"/>
      <w:r w:rsidRPr="00766ED9">
        <w:rPr>
          <w:rFonts w:ascii="Arial" w:hAnsi="Arial" w:cs="Arial"/>
          <w:color w:val="000000"/>
        </w:rPr>
        <w:t>předepínače</w:t>
      </w:r>
      <w:proofErr w:type="spellEnd"/>
      <w:r w:rsidRPr="00766ED9">
        <w:rPr>
          <w:rFonts w:ascii="Arial" w:hAnsi="Arial" w:cs="Arial"/>
          <w:color w:val="000000"/>
        </w:rPr>
        <w:t>, zvuková a</w:t>
      </w:r>
      <w:r>
        <w:rPr>
          <w:rFonts w:ascii="Arial" w:hAnsi="Arial" w:cs="Arial"/>
          <w:color w:val="000000"/>
        </w:rPr>
        <w:t xml:space="preserve"> </w:t>
      </w:r>
      <w:r w:rsidRPr="00766ED9">
        <w:rPr>
          <w:rFonts w:ascii="Arial" w:hAnsi="Arial" w:cs="Arial"/>
          <w:color w:val="000000"/>
        </w:rPr>
        <w:t>světelná výstraha při nezapnutí</w:t>
      </w:r>
    </w:p>
    <w:p w:rsidR="00766ED9" w:rsidRPr="00766ED9" w:rsidRDefault="00766ED9" w:rsidP="00766E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66ED9">
        <w:rPr>
          <w:rFonts w:ascii="Arial" w:hAnsi="Arial" w:cs="Arial"/>
          <w:color w:val="000000"/>
        </w:rPr>
        <w:t>– 3 tříbodové bezpečnostní pásy vzadu</w:t>
      </w:r>
    </w:p>
    <w:p w:rsidR="00766ED9" w:rsidRPr="00766ED9" w:rsidRDefault="00766ED9" w:rsidP="00766E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66ED9">
        <w:rPr>
          <w:rFonts w:ascii="Arial" w:hAnsi="Arial" w:cs="Arial"/>
          <w:color w:val="000000"/>
        </w:rPr>
        <w:t>– Asistent pro rozjezd do kopce</w:t>
      </w:r>
    </w:p>
    <w:p w:rsidR="00766ED9" w:rsidRPr="00766ED9" w:rsidRDefault="00766ED9" w:rsidP="00766E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66ED9">
        <w:rPr>
          <w:rFonts w:ascii="Arial" w:hAnsi="Arial" w:cs="Arial"/>
          <w:color w:val="000000"/>
        </w:rPr>
        <w:t>– Bezpečnostní opěrky hlavy vpředu</w:t>
      </w:r>
    </w:p>
    <w:p w:rsidR="00766ED9" w:rsidRPr="00766ED9" w:rsidRDefault="00766ED9" w:rsidP="00766E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66ED9">
        <w:rPr>
          <w:rFonts w:ascii="Arial" w:hAnsi="Arial" w:cs="Arial"/>
          <w:color w:val="000000"/>
        </w:rPr>
        <w:t>– Boční airbagy vpředu, hlavové airbagy</w:t>
      </w:r>
      <w:r>
        <w:rPr>
          <w:rFonts w:ascii="Arial" w:hAnsi="Arial" w:cs="Arial"/>
          <w:color w:val="000000"/>
        </w:rPr>
        <w:t xml:space="preserve"> </w:t>
      </w:r>
      <w:r w:rsidRPr="00766ED9">
        <w:rPr>
          <w:rFonts w:ascii="Arial" w:hAnsi="Arial" w:cs="Arial"/>
          <w:color w:val="000000"/>
        </w:rPr>
        <w:t>vpředu i vzadu</w:t>
      </w:r>
    </w:p>
    <w:p w:rsidR="00766ED9" w:rsidRPr="00766ED9" w:rsidRDefault="00766ED9" w:rsidP="00766E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66ED9">
        <w:rPr>
          <w:rFonts w:ascii="Arial" w:hAnsi="Arial" w:cs="Arial"/>
          <w:color w:val="000000"/>
        </w:rPr>
        <w:t>– Čelní airbagy řidiče a spolujezdce možnost</w:t>
      </w:r>
      <w:r>
        <w:rPr>
          <w:rFonts w:ascii="Arial" w:hAnsi="Arial" w:cs="Arial"/>
          <w:color w:val="000000"/>
        </w:rPr>
        <w:t xml:space="preserve"> </w:t>
      </w:r>
      <w:r w:rsidRPr="00766ED9">
        <w:rPr>
          <w:rFonts w:ascii="Arial" w:hAnsi="Arial" w:cs="Arial"/>
          <w:color w:val="000000"/>
        </w:rPr>
        <w:t>deaktivace u spolujezdce</w:t>
      </w:r>
    </w:p>
    <w:p w:rsidR="00766ED9" w:rsidRPr="00766ED9" w:rsidRDefault="00766ED9" w:rsidP="00766E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66ED9">
        <w:rPr>
          <w:rFonts w:ascii="Arial" w:hAnsi="Arial" w:cs="Arial"/>
          <w:color w:val="000000"/>
        </w:rPr>
        <w:t>– Dvě opěrky hlavy vpředu, tři vzadu</w:t>
      </w:r>
      <w:r>
        <w:rPr>
          <w:rFonts w:ascii="Arial" w:hAnsi="Arial" w:cs="Arial"/>
          <w:color w:val="000000"/>
        </w:rPr>
        <w:t xml:space="preserve"> </w:t>
      </w:r>
      <w:r w:rsidRPr="00766ED9">
        <w:rPr>
          <w:rFonts w:ascii="Arial" w:hAnsi="Arial" w:cs="Arial"/>
          <w:color w:val="000000"/>
        </w:rPr>
        <w:t>(zásuvné)</w:t>
      </w:r>
    </w:p>
    <w:p w:rsidR="00766ED9" w:rsidRPr="00766ED9" w:rsidRDefault="00766ED9" w:rsidP="00766E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66ED9">
        <w:rPr>
          <w:rFonts w:ascii="Arial" w:hAnsi="Arial" w:cs="Arial"/>
          <w:color w:val="000000"/>
        </w:rPr>
        <w:t>– Elektromechanická ruční brzda s funkcí Auto</w:t>
      </w:r>
      <w:r>
        <w:rPr>
          <w:rFonts w:ascii="Arial" w:hAnsi="Arial" w:cs="Arial"/>
          <w:color w:val="000000"/>
        </w:rPr>
        <w:t xml:space="preserve"> </w:t>
      </w:r>
      <w:r w:rsidRPr="00766ED9">
        <w:rPr>
          <w:rFonts w:ascii="Arial" w:hAnsi="Arial" w:cs="Arial"/>
          <w:color w:val="000000"/>
        </w:rPr>
        <w:t>Hold</w:t>
      </w:r>
    </w:p>
    <w:p w:rsidR="00766ED9" w:rsidRPr="00766ED9" w:rsidRDefault="00766ED9" w:rsidP="00766E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66ED9">
        <w:rPr>
          <w:rFonts w:ascii="Arial" w:hAnsi="Arial" w:cs="Arial"/>
          <w:color w:val="000000"/>
        </w:rPr>
        <w:t>– Elektronický stabilizační systém ESP včetně</w:t>
      </w:r>
      <w:r>
        <w:rPr>
          <w:rFonts w:ascii="Arial" w:hAnsi="Arial" w:cs="Arial"/>
          <w:color w:val="000000"/>
        </w:rPr>
        <w:t xml:space="preserve"> </w:t>
      </w:r>
      <w:r w:rsidRPr="00766ED9">
        <w:rPr>
          <w:rFonts w:ascii="Arial" w:hAnsi="Arial" w:cs="Arial"/>
          <w:color w:val="000000"/>
        </w:rPr>
        <w:t>ABS, EBV, ASR, MSR</w:t>
      </w:r>
    </w:p>
    <w:p w:rsidR="00766ED9" w:rsidRPr="00766ED9" w:rsidRDefault="00766ED9" w:rsidP="00766E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66ED9">
        <w:rPr>
          <w:rFonts w:ascii="Arial" w:hAnsi="Arial" w:cs="Arial"/>
          <w:color w:val="000000"/>
        </w:rPr>
        <w:t xml:space="preserve">– </w:t>
      </w:r>
      <w:proofErr w:type="spellStart"/>
      <w:r w:rsidRPr="00766ED9">
        <w:rPr>
          <w:rFonts w:ascii="Arial" w:hAnsi="Arial" w:cs="Arial"/>
          <w:color w:val="000000"/>
        </w:rPr>
        <w:t>Isofix</w:t>
      </w:r>
      <w:proofErr w:type="spellEnd"/>
      <w:r w:rsidRPr="00766ED9">
        <w:rPr>
          <w:rFonts w:ascii="Arial" w:hAnsi="Arial" w:cs="Arial"/>
          <w:color w:val="000000"/>
        </w:rPr>
        <w:t xml:space="preserve"> příprava pro upevnění dvou dětských</w:t>
      </w:r>
      <w:r>
        <w:rPr>
          <w:rFonts w:ascii="Arial" w:hAnsi="Arial" w:cs="Arial"/>
          <w:color w:val="000000"/>
        </w:rPr>
        <w:t xml:space="preserve"> </w:t>
      </w:r>
      <w:r w:rsidRPr="00766ED9">
        <w:rPr>
          <w:rFonts w:ascii="Arial" w:hAnsi="Arial" w:cs="Arial"/>
          <w:color w:val="000000"/>
        </w:rPr>
        <w:t>sedaček na zadních sedadlech</w:t>
      </w:r>
    </w:p>
    <w:p w:rsidR="00766ED9" w:rsidRPr="00766ED9" w:rsidRDefault="00766ED9" w:rsidP="00766E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66ED9">
        <w:rPr>
          <w:rFonts w:ascii="Arial" w:hAnsi="Arial" w:cs="Arial"/>
          <w:color w:val="000000"/>
        </w:rPr>
        <w:t xml:space="preserve">– Kontrola poklesu tlaku vzduchu v </w:t>
      </w:r>
      <w:proofErr w:type="spellStart"/>
      <w:r w:rsidRPr="00766ED9">
        <w:rPr>
          <w:rFonts w:ascii="Arial" w:hAnsi="Arial" w:cs="Arial"/>
          <w:color w:val="000000"/>
        </w:rPr>
        <w:t>pneu</w:t>
      </w:r>
      <w:proofErr w:type="spellEnd"/>
    </w:p>
    <w:p w:rsidR="00766ED9" w:rsidRPr="00766ED9" w:rsidRDefault="00766ED9" w:rsidP="00766E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66ED9">
        <w:rPr>
          <w:rFonts w:ascii="Arial" w:hAnsi="Arial" w:cs="Arial"/>
          <w:color w:val="000000"/>
        </w:rPr>
        <w:t>– Systém sledování únavy řidiče</w:t>
      </w:r>
    </w:p>
    <w:p w:rsidR="00766ED9" w:rsidRDefault="00766ED9" w:rsidP="00766E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66ED9">
        <w:rPr>
          <w:rFonts w:ascii="Arial" w:hAnsi="Arial" w:cs="Arial"/>
          <w:color w:val="000000"/>
        </w:rPr>
        <w:t>– Výstražný trojúhelník</w:t>
      </w:r>
    </w:p>
    <w:p w:rsidR="00766ED9" w:rsidRPr="00766ED9" w:rsidRDefault="00766ED9" w:rsidP="00766E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766ED9" w:rsidRPr="00766ED9" w:rsidRDefault="00766ED9" w:rsidP="00766E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</w:rPr>
      </w:pPr>
      <w:r w:rsidRPr="00766ED9">
        <w:rPr>
          <w:rFonts w:ascii="Arial" w:hAnsi="Arial" w:cs="Arial"/>
          <w:b/>
          <w:color w:val="000000"/>
          <w:sz w:val="24"/>
        </w:rPr>
        <w:t>Funkční výbava</w:t>
      </w:r>
    </w:p>
    <w:p w:rsidR="00766ED9" w:rsidRPr="00766ED9" w:rsidRDefault="00766ED9" w:rsidP="00766E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66ED9">
        <w:rPr>
          <w:rFonts w:ascii="Arial" w:hAnsi="Arial" w:cs="Arial"/>
          <w:color w:val="000000"/>
        </w:rPr>
        <w:t>– 12V zásuvka na středové konzole vpředu a</w:t>
      </w:r>
    </w:p>
    <w:p w:rsidR="00766ED9" w:rsidRPr="00766ED9" w:rsidRDefault="00766ED9" w:rsidP="00766E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66ED9">
        <w:rPr>
          <w:rFonts w:ascii="Arial" w:hAnsi="Arial" w:cs="Arial"/>
          <w:color w:val="000000"/>
        </w:rPr>
        <w:t>v zavazadlovém prostoru</w:t>
      </w:r>
    </w:p>
    <w:p w:rsidR="00766ED9" w:rsidRPr="00766ED9" w:rsidRDefault="00766ED9" w:rsidP="00766E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66ED9">
        <w:rPr>
          <w:rFonts w:ascii="Arial" w:hAnsi="Arial" w:cs="Arial"/>
          <w:color w:val="000000"/>
        </w:rPr>
        <w:t>– 5 dveří elektrické ovládání oken vpředu/vzadu</w:t>
      </w:r>
    </w:p>
    <w:p w:rsidR="00766ED9" w:rsidRPr="00766ED9" w:rsidRDefault="00D64794" w:rsidP="00766E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 Automatická klimatizace</w:t>
      </w:r>
    </w:p>
    <w:p w:rsidR="00766ED9" w:rsidRPr="00766ED9" w:rsidRDefault="00766ED9" w:rsidP="00766E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66ED9">
        <w:rPr>
          <w:rFonts w:ascii="Arial" w:hAnsi="Arial" w:cs="Arial"/>
          <w:color w:val="000000"/>
        </w:rPr>
        <w:t>– Centrální zamykání s dálkovým ovládáním,</w:t>
      </w:r>
      <w:r>
        <w:rPr>
          <w:rFonts w:ascii="Arial" w:hAnsi="Arial" w:cs="Arial"/>
          <w:color w:val="000000"/>
        </w:rPr>
        <w:t xml:space="preserve"> </w:t>
      </w:r>
      <w:r w:rsidRPr="00766ED9">
        <w:rPr>
          <w:rFonts w:ascii="Arial" w:hAnsi="Arial" w:cs="Arial"/>
          <w:color w:val="000000"/>
        </w:rPr>
        <w:t>bez bezpečnostní pojistky</w:t>
      </w:r>
    </w:p>
    <w:p w:rsidR="00766ED9" w:rsidRPr="00766ED9" w:rsidRDefault="00766ED9" w:rsidP="00766E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66ED9">
        <w:rPr>
          <w:rFonts w:ascii="Arial" w:hAnsi="Arial" w:cs="Arial"/>
          <w:color w:val="000000"/>
        </w:rPr>
        <w:t>– Dobíjecí zásuvka vozu pro nabíjení</w:t>
      </w:r>
      <w:r>
        <w:rPr>
          <w:rFonts w:ascii="Arial" w:hAnsi="Arial" w:cs="Arial"/>
          <w:color w:val="000000"/>
        </w:rPr>
        <w:t xml:space="preserve"> </w:t>
      </w:r>
      <w:r w:rsidRPr="00766ED9">
        <w:rPr>
          <w:rFonts w:ascii="Arial" w:hAnsi="Arial" w:cs="Arial"/>
          <w:color w:val="000000"/>
        </w:rPr>
        <w:t>střídavým i stejnosměrným proudem při</w:t>
      </w:r>
      <w:r>
        <w:rPr>
          <w:rFonts w:ascii="Arial" w:hAnsi="Arial" w:cs="Arial"/>
          <w:color w:val="000000"/>
        </w:rPr>
        <w:t xml:space="preserve"> </w:t>
      </w:r>
      <w:r w:rsidRPr="00766ED9">
        <w:rPr>
          <w:rFonts w:ascii="Arial" w:hAnsi="Arial" w:cs="Arial"/>
          <w:color w:val="000000"/>
        </w:rPr>
        <w:t xml:space="preserve">nabíjení </w:t>
      </w:r>
      <w:r>
        <w:rPr>
          <w:rFonts w:ascii="Arial" w:hAnsi="Arial" w:cs="Arial"/>
          <w:color w:val="000000"/>
        </w:rPr>
        <w:t xml:space="preserve"> </w:t>
      </w:r>
      <w:proofErr w:type="spellStart"/>
      <w:r w:rsidRPr="00766ED9">
        <w:rPr>
          <w:rFonts w:ascii="Arial" w:hAnsi="Arial" w:cs="Arial"/>
          <w:color w:val="000000"/>
        </w:rPr>
        <w:t>tejnosměrným</w:t>
      </w:r>
      <w:proofErr w:type="spellEnd"/>
      <w:r w:rsidRPr="00766ED9">
        <w:rPr>
          <w:rFonts w:ascii="Arial" w:hAnsi="Arial" w:cs="Arial"/>
          <w:color w:val="000000"/>
        </w:rPr>
        <w:t xml:space="preserve"> proudem nabití na</w:t>
      </w:r>
      <w:r>
        <w:rPr>
          <w:rFonts w:ascii="Arial" w:hAnsi="Arial" w:cs="Arial"/>
          <w:color w:val="000000"/>
        </w:rPr>
        <w:t xml:space="preserve"> </w:t>
      </w:r>
      <w:r w:rsidRPr="00766ED9">
        <w:rPr>
          <w:rFonts w:ascii="Arial" w:hAnsi="Arial" w:cs="Arial"/>
          <w:color w:val="000000"/>
        </w:rPr>
        <w:t>80% kapacity baterie za cca 30 minut</w:t>
      </w:r>
    </w:p>
    <w:p w:rsidR="00766ED9" w:rsidRPr="00766ED9" w:rsidRDefault="00766ED9" w:rsidP="00766E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66ED9">
        <w:rPr>
          <w:rFonts w:ascii="Arial" w:hAnsi="Arial" w:cs="Arial"/>
          <w:color w:val="000000"/>
        </w:rPr>
        <w:t xml:space="preserve">– </w:t>
      </w:r>
      <w:proofErr w:type="spellStart"/>
      <w:r w:rsidRPr="00766ED9">
        <w:rPr>
          <w:rFonts w:ascii="Arial" w:hAnsi="Arial" w:cs="Arial"/>
          <w:color w:val="000000"/>
        </w:rPr>
        <w:t>Dvoutónový</w:t>
      </w:r>
      <w:proofErr w:type="spellEnd"/>
      <w:r w:rsidRPr="00766ED9">
        <w:rPr>
          <w:rFonts w:ascii="Arial" w:hAnsi="Arial" w:cs="Arial"/>
          <w:color w:val="000000"/>
        </w:rPr>
        <w:t xml:space="preserve"> klakson</w:t>
      </w:r>
    </w:p>
    <w:p w:rsidR="00766ED9" w:rsidRPr="00766ED9" w:rsidRDefault="00766ED9" w:rsidP="00766E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66ED9">
        <w:rPr>
          <w:rFonts w:ascii="Arial" w:hAnsi="Arial" w:cs="Arial"/>
          <w:color w:val="000000"/>
        </w:rPr>
        <w:t>– Elektronický imobilizér</w:t>
      </w:r>
    </w:p>
    <w:p w:rsidR="00766ED9" w:rsidRPr="00766ED9" w:rsidRDefault="00766ED9" w:rsidP="00766E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66ED9">
        <w:rPr>
          <w:rFonts w:ascii="Arial" w:hAnsi="Arial" w:cs="Arial"/>
          <w:color w:val="000000"/>
        </w:rPr>
        <w:t>– Hlasové ovládání</w:t>
      </w:r>
    </w:p>
    <w:p w:rsidR="00766ED9" w:rsidRPr="00766ED9" w:rsidRDefault="00766ED9" w:rsidP="00766E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66ED9">
        <w:rPr>
          <w:rFonts w:ascii="Arial" w:hAnsi="Arial" w:cs="Arial"/>
          <w:color w:val="000000"/>
        </w:rPr>
        <w:t>– Koncové mlhové světlo</w:t>
      </w:r>
    </w:p>
    <w:p w:rsidR="00766ED9" w:rsidRPr="00766ED9" w:rsidRDefault="00766ED9" w:rsidP="00766E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66ED9">
        <w:rPr>
          <w:rFonts w:ascii="Arial" w:hAnsi="Arial" w:cs="Arial"/>
          <w:color w:val="000000"/>
        </w:rPr>
        <w:t>– LED denní svícení</w:t>
      </w:r>
    </w:p>
    <w:p w:rsidR="00766ED9" w:rsidRPr="00766ED9" w:rsidRDefault="00766ED9" w:rsidP="00766E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66ED9">
        <w:rPr>
          <w:rFonts w:ascii="Arial" w:hAnsi="Arial" w:cs="Arial"/>
          <w:color w:val="000000"/>
        </w:rPr>
        <w:t xml:space="preserve">– Lithium-ion baterie kapacita </w:t>
      </w:r>
      <w:r w:rsidR="00D64794">
        <w:rPr>
          <w:rFonts w:ascii="Arial" w:hAnsi="Arial" w:cs="Arial"/>
          <w:color w:val="000000"/>
        </w:rPr>
        <w:t>min. 24</w:t>
      </w:r>
      <w:r w:rsidRPr="00766ED9">
        <w:rPr>
          <w:rFonts w:ascii="Arial" w:hAnsi="Arial" w:cs="Arial"/>
          <w:color w:val="000000"/>
        </w:rPr>
        <w:t xml:space="preserve"> kWh</w:t>
      </w:r>
    </w:p>
    <w:p w:rsidR="00766ED9" w:rsidRPr="00766ED9" w:rsidRDefault="00766ED9" w:rsidP="00766E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66ED9">
        <w:rPr>
          <w:rFonts w:ascii="Arial" w:hAnsi="Arial" w:cs="Arial"/>
          <w:color w:val="000000"/>
        </w:rPr>
        <w:t>– Nabíjecí kabel pro přímé připojení k</w:t>
      </w:r>
      <w:r>
        <w:rPr>
          <w:rFonts w:ascii="Arial" w:hAnsi="Arial" w:cs="Arial"/>
          <w:color w:val="000000"/>
        </w:rPr>
        <w:t xml:space="preserve"> </w:t>
      </w:r>
      <w:r w:rsidRPr="00766ED9">
        <w:rPr>
          <w:rFonts w:ascii="Arial" w:hAnsi="Arial" w:cs="Arial"/>
          <w:color w:val="000000"/>
        </w:rPr>
        <w:t>jednofázové rozvodné síti pro připojení</w:t>
      </w:r>
      <w:r>
        <w:rPr>
          <w:rFonts w:ascii="Arial" w:hAnsi="Arial" w:cs="Arial"/>
          <w:color w:val="000000"/>
        </w:rPr>
        <w:t xml:space="preserve"> </w:t>
      </w:r>
      <w:r w:rsidRPr="00766ED9">
        <w:rPr>
          <w:rFonts w:ascii="Arial" w:hAnsi="Arial" w:cs="Arial"/>
          <w:color w:val="000000"/>
        </w:rPr>
        <w:t>přímo do jednofázové zásuvky (domácí</w:t>
      </w:r>
      <w:r>
        <w:rPr>
          <w:rFonts w:ascii="Arial" w:hAnsi="Arial" w:cs="Arial"/>
          <w:color w:val="000000"/>
        </w:rPr>
        <w:t xml:space="preserve"> </w:t>
      </w:r>
      <w:r w:rsidRPr="00766ED9">
        <w:rPr>
          <w:rFonts w:ascii="Arial" w:hAnsi="Arial" w:cs="Arial"/>
          <w:color w:val="000000"/>
        </w:rPr>
        <w:t>jednofázová zásuvka 230V 16A), doba</w:t>
      </w:r>
      <w:r>
        <w:rPr>
          <w:rFonts w:ascii="Arial" w:hAnsi="Arial" w:cs="Arial"/>
          <w:color w:val="000000"/>
        </w:rPr>
        <w:t xml:space="preserve"> </w:t>
      </w:r>
      <w:r w:rsidRPr="00766ED9">
        <w:rPr>
          <w:rFonts w:ascii="Arial" w:hAnsi="Arial" w:cs="Arial"/>
          <w:color w:val="000000"/>
        </w:rPr>
        <w:t xml:space="preserve">nabíjení </w:t>
      </w:r>
      <w:r w:rsidR="00D64794">
        <w:rPr>
          <w:rFonts w:ascii="Arial" w:hAnsi="Arial" w:cs="Arial"/>
          <w:color w:val="000000"/>
        </w:rPr>
        <w:t xml:space="preserve">max. </w:t>
      </w:r>
      <w:r w:rsidRPr="00766ED9">
        <w:rPr>
          <w:rFonts w:ascii="Arial" w:hAnsi="Arial" w:cs="Arial"/>
          <w:color w:val="000000"/>
        </w:rPr>
        <w:t>13</w:t>
      </w:r>
      <w:r w:rsidR="00D64794">
        <w:rPr>
          <w:rFonts w:ascii="Arial" w:hAnsi="Arial" w:cs="Arial"/>
          <w:color w:val="000000"/>
        </w:rPr>
        <w:t>,5</w:t>
      </w:r>
      <w:r w:rsidRPr="00766ED9">
        <w:rPr>
          <w:rFonts w:ascii="Arial" w:hAnsi="Arial" w:cs="Arial"/>
          <w:color w:val="000000"/>
        </w:rPr>
        <w:t xml:space="preserve"> hodin</w:t>
      </w:r>
    </w:p>
    <w:p w:rsidR="00766ED9" w:rsidRPr="00766ED9" w:rsidRDefault="00766ED9" w:rsidP="00766E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66ED9">
        <w:rPr>
          <w:rFonts w:ascii="Arial" w:hAnsi="Arial" w:cs="Arial"/>
          <w:color w:val="000000"/>
        </w:rPr>
        <w:t>– Nabíjecí kabel pro připojení vozidla k</w:t>
      </w:r>
      <w:r>
        <w:rPr>
          <w:rFonts w:ascii="Arial" w:hAnsi="Arial" w:cs="Arial"/>
          <w:color w:val="000000"/>
        </w:rPr>
        <w:t xml:space="preserve"> </w:t>
      </w:r>
      <w:r w:rsidRPr="00766ED9">
        <w:rPr>
          <w:rFonts w:ascii="Arial" w:hAnsi="Arial" w:cs="Arial"/>
          <w:color w:val="000000"/>
        </w:rPr>
        <w:t>nabíjecí stanici nabíjecí kabel pro připojení</w:t>
      </w:r>
      <w:r>
        <w:rPr>
          <w:rFonts w:ascii="Arial" w:hAnsi="Arial" w:cs="Arial"/>
          <w:color w:val="000000"/>
        </w:rPr>
        <w:t xml:space="preserve"> </w:t>
      </w:r>
      <w:r w:rsidRPr="00766ED9">
        <w:rPr>
          <w:rFonts w:ascii="Arial" w:hAnsi="Arial" w:cs="Arial"/>
          <w:color w:val="000000"/>
        </w:rPr>
        <w:t>k nabíjecí stanici (třífázové připojení 400V /</w:t>
      </w:r>
      <w:r>
        <w:rPr>
          <w:rFonts w:ascii="Arial" w:hAnsi="Arial" w:cs="Arial"/>
          <w:color w:val="000000"/>
        </w:rPr>
        <w:t xml:space="preserve"> </w:t>
      </w:r>
      <w:r w:rsidRPr="00766ED9">
        <w:rPr>
          <w:rFonts w:ascii="Arial" w:hAnsi="Arial" w:cs="Arial"/>
          <w:color w:val="000000"/>
        </w:rPr>
        <w:t xml:space="preserve">16A), doba nabíjení </w:t>
      </w:r>
      <w:r w:rsidR="00D64794">
        <w:rPr>
          <w:rFonts w:ascii="Arial" w:hAnsi="Arial" w:cs="Arial"/>
          <w:color w:val="000000"/>
        </w:rPr>
        <w:t xml:space="preserve">max. </w:t>
      </w:r>
      <w:r w:rsidRPr="00766ED9">
        <w:rPr>
          <w:rFonts w:ascii="Arial" w:hAnsi="Arial" w:cs="Arial"/>
          <w:color w:val="000000"/>
        </w:rPr>
        <w:t>8</w:t>
      </w:r>
      <w:r w:rsidR="00D64794">
        <w:rPr>
          <w:rFonts w:ascii="Arial" w:hAnsi="Arial" w:cs="Arial"/>
          <w:color w:val="000000"/>
        </w:rPr>
        <w:t>,5</w:t>
      </w:r>
      <w:r w:rsidRPr="00766ED9">
        <w:rPr>
          <w:rFonts w:ascii="Arial" w:hAnsi="Arial" w:cs="Arial"/>
          <w:color w:val="000000"/>
        </w:rPr>
        <w:t xml:space="preserve"> hodin</w:t>
      </w:r>
    </w:p>
    <w:p w:rsidR="00766ED9" w:rsidRPr="00766ED9" w:rsidRDefault="00766ED9" w:rsidP="00766E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66ED9">
        <w:rPr>
          <w:rFonts w:ascii="Arial" w:hAnsi="Arial" w:cs="Arial"/>
          <w:color w:val="000000"/>
        </w:rPr>
        <w:t>– Palubní počítač s</w:t>
      </w:r>
      <w:r>
        <w:rPr>
          <w:rFonts w:ascii="Arial" w:hAnsi="Arial" w:cs="Arial"/>
          <w:color w:val="000000"/>
        </w:rPr>
        <w:t> </w:t>
      </w:r>
      <w:r w:rsidRPr="00766ED9">
        <w:rPr>
          <w:rFonts w:ascii="Arial" w:hAnsi="Arial" w:cs="Arial"/>
          <w:color w:val="000000"/>
        </w:rPr>
        <w:t>barevným</w:t>
      </w:r>
      <w:r>
        <w:rPr>
          <w:rFonts w:ascii="Arial" w:hAnsi="Arial" w:cs="Arial"/>
          <w:color w:val="000000"/>
        </w:rPr>
        <w:t xml:space="preserve"> </w:t>
      </w:r>
      <w:r w:rsidRPr="00766ED9">
        <w:rPr>
          <w:rFonts w:ascii="Arial" w:hAnsi="Arial" w:cs="Arial"/>
          <w:color w:val="000000"/>
        </w:rPr>
        <w:t>multifunkčním ukazatelem</w:t>
      </w:r>
    </w:p>
    <w:p w:rsidR="00766ED9" w:rsidRPr="00766ED9" w:rsidRDefault="00766ED9" w:rsidP="00766E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66ED9">
        <w:rPr>
          <w:rFonts w:ascii="Arial" w:hAnsi="Arial" w:cs="Arial"/>
          <w:color w:val="000000"/>
        </w:rPr>
        <w:t>– Posilovač řízení</w:t>
      </w:r>
    </w:p>
    <w:p w:rsidR="00766ED9" w:rsidRPr="00766ED9" w:rsidRDefault="00766ED9" w:rsidP="00766E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66ED9">
        <w:rPr>
          <w:rFonts w:ascii="Arial" w:hAnsi="Arial" w:cs="Arial"/>
          <w:color w:val="000000"/>
        </w:rPr>
        <w:t>–</w:t>
      </w:r>
      <w:r w:rsidR="00D64794">
        <w:rPr>
          <w:rFonts w:ascii="Arial" w:hAnsi="Arial" w:cs="Arial"/>
          <w:color w:val="000000"/>
        </w:rPr>
        <w:t xml:space="preserve"> P</w:t>
      </w:r>
      <w:r w:rsidRPr="00766ED9">
        <w:rPr>
          <w:rFonts w:ascii="Arial" w:hAnsi="Arial" w:cs="Arial"/>
          <w:color w:val="000000"/>
        </w:rPr>
        <w:t>roaktivní bezpečnostní systém</w:t>
      </w:r>
      <w:r>
        <w:rPr>
          <w:rFonts w:ascii="Arial" w:hAnsi="Arial" w:cs="Arial"/>
          <w:color w:val="000000"/>
        </w:rPr>
        <w:t xml:space="preserve"> </w:t>
      </w:r>
      <w:r w:rsidR="00D64794">
        <w:rPr>
          <w:rFonts w:ascii="Arial" w:hAnsi="Arial" w:cs="Arial"/>
          <w:color w:val="000000"/>
        </w:rPr>
        <w:t xml:space="preserve">- </w:t>
      </w:r>
      <w:r w:rsidRPr="00766ED9">
        <w:rPr>
          <w:rFonts w:ascii="Arial" w:hAnsi="Arial" w:cs="Arial"/>
          <w:color w:val="000000"/>
        </w:rPr>
        <w:t>v případě elektronického vyhodnocení</w:t>
      </w:r>
      <w:r>
        <w:rPr>
          <w:rFonts w:ascii="Arial" w:hAnsi="Arial" w:cs="Arial"/>
          <w:color w:val="000000"/>
        </w:rPr>
        <w:t xml:space="preserve"> </w:t>
      </w:r>
      <w:r w:rsidRPr="00766ED9">
        <w:rPr>
          <w:rFonts w:ascii="Arial" w:hAnsi="Arial" w:cs="Arial"/>
          <w:color w:val="000000"/>
        </w:rPr>
        <w:t>rizika nehody dojde k</w:t>
      </w:r>
      <w:r>
        <w:rPr>
          <w:rFonts w:ascii="Arial" w:hAnsi="Arial" w:cs="Arial"/>
          <w:color w:val="000000"/>
        </w:rPr>
        <w:t> </w:t>
      </w:r>
      <w:r w:rsidRPr="00766ED9">
        <w:rPr>
          <w:rFonts w:ascii="Arial" w:hAnsi="Arial" w:cs="Arial"/>
          <w:color w:val="000000"/>
        </w:rPr>
        <w:t>automatickému</w:t>
      </w:r>
      <w:r>
        <w:rPr>
          <w:rFonts w:ascii="Arial" w:hAnsi="Arial" w:cs="Arial"/>
          <w:color w:val="000000"/>
        </w:rPr>
        <w:t xml:space="preserve"> </w:t>
      </w:r>
      <w:r w:rsidRPr="00766ED9">
        <w:rPr>
          <w:rFonts w:ascii="Arial" w:hAnsi="Arial" w:cs="Arial"/>
          <w:color w:val="000000"/>
        </w:rPr>
        <w:t xml:space="preserve">dovření oken, </w:t>
      </w:r>
      <w:proofErr w:type="spellStart"/>
      <w:r w:rsidRPr="00766ED9">
        <w:rPr>
          <w:rFonts w:ascii="Arial" w:hAnsi="Arial" w:cs="Arial"/>
          <w:color w:val="000000"/>
        </w:rPr>
        <w:t>natlakování</w:t>
      </w:r>
      <w:proofErr w:type="spellEnd"/>
      <w:r w:rsidRPr="00766ED9">
        <w:rPr>
          <w:rFonts w:ascii="Arial" w:hAnsi="Arial" w:cs="Arial"/>
          <w:color w:val="000000"/>
        </w:rPr>
        <w:t xml:space="preserve"> brzd a přitažení bezpečnostních</w:t>
      </w:r>
      <w:r>
        <w:rPr>
          <w:rFonts w:ascii="Arial" w:hAnsi="Arial" w:cs="Arial"/>
          <w:color w:val="000000"/>
        </w:rPr>
        <w:t xml:space="preserve"> </w:t>
      </w:r>
      <w:r w:rsidRPr="00766ED9">
        <w:rPr>
          <w:rFonts w:ascii="Arial" w:hAnsi="Arial" w:cs="Arial"/>
          <w:color w:val="000000"/>
        </w:rPr>
        <w:t>pásů</w:t>
      </w:r>
    </w:p>
    <w:p w:rsidR="00766ED9" w:rsidRPr="00766ED9" w:rsidRDefault="00766ED9" w:rsidP="00766E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66ED9">
        <w:rPr>
          <w:rFonts w:ascii="Arial" w:hAnsi="Arial" w:cs="Arial"/>
          <w:color w:val="000000"/>
        </w:rPr>
        <w:t>– Stěrač předního a zadního skla s</w:t>
      </w:r>
      <w:r w:rsidR="00D64794">
        <w:rPr>
          <w:rFonts w:ascii="Arial" w:hAnsi="Arial" w:cs="Arial"/>
          <w:color w:val="000000"/>
        </w:rPr>
        <w:t xml:space="preserve"> </w:t>
      </w:r>
      <w:r w:rsidRPr="00766ED9">
        <w:rPr>
          <w:rFonts w:ascii="Arial" w:hAnsi="Arial" w:cs="Arial"/>
          <w:color w:val="000000"/>
        </w:rPr>
        <w:t>intervalovým cyklovačem</w:t>
      </w:r>
    </w:p>
    <w:p w:rsidR="00766ED9" w:rsidRPr="00766ED9" w:rsidRDefault="00766ED9" w:rsidP="00766E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66ED9">
        <w:rPr>
          <w:rFonts w:ascii="Arial" w:hAnsi="Arial" w:cs="Arial"/>
          <w:color w:val="000000"/>
        </w:rPr>
        <w:t>– Tempomat včetně omezovače</w:t>
      </w:r>
    </w:p>
    <w:p w:rsidR="00766ED9" w:rsidRPr="00766ED9" w:rsidRDefault="00766ED9" w:rsidP="00766E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66ED9">
        <w:rPr>
          <w:rFonts w:ascii="Arial" w:hAnsi="Arial" w:cs="Arial"/>
          <w:color w:val="000000"/>
        </w:rPr>
        <w:t>– Vnější zpětná zrcátka el. nastavitelná a</w:t>
      </w:r>
      <w:r>
        <w:rPr>
          <w:rFonts w:ascii="Arial" w:hAnsi="Arial" w:cs="Arial"/>
          <w:color w:val="000000"/>
        </w:rPr>
        <w:t xml:space="preserve"> </w:t>
      </w:r>
      <w:r w:rsidRPr="00766ED9">
        <w:rPr>
          <w:rFonts w:ascii="Arial" w:hAnsi="Arial" w:cs="Arial"/>
          <w:color w:val="000000"/>
        </w:rPr>
        <w:t xml:space="preserve">vyhřívaná zrcátko u řidiče </w:t>
      </w:r>
      <w:proofErr w:type="spellStart"/>
      <w:r w:rsidRPr="00766ED9">
        <w:rPr>
          <w:rFonts w:ascii="Arial" w:hAnsi="Arial" w:cs="Arial"/>
          <w:color w:val="000000"/>
        </w:rPr>
        <w:t>asferické</w:t>
      </w:r>
      <w:proofErr w:type="spellEnd"/>
    </w:p>
    <w:p w:rsidR="00766ED9" w:rsidRPr="00766ED9" w:rsidRDefault="00766ED9" w:rsidP="00766E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66ED9">
        <w:rPr>
          <w:rFonts w:ascii="Arial" w:hAnsi="Arial" w:cs="Arial"/>
          <w:color w:val="000000"/>
        </w:rPr>
        <w:t>– Vnitřní zpětné zrcátko s</w:t>
      </w:r>
      <w:r>
        <w:rPr>
          <w:rFonts w:ascii="Arial" w:hAnsi="Arial" w:cs="Arial"/>
          <w:color w:val="000000"/>
        </w:rPr>
        <w:t> </w:t>
      </w:r>
      <w:r w:rsidRPr="00766ED9">
        <w:rPr>
          <w:rFonts w:ascii="Arial" w:hAnsi="Arial" w:cs="Arial"/>
          <w:color w:val="000000"/>
        </w:rPr>
        <w:t>automatickou</w:t>
      </w:r>
      <w:r>
        <w:rPr>
          <w:rFonts w:ascii="Arial" w:hAnsi="Arial" w:cs="Arial"/>
          <w:color w:val="000000"/>
        </w:rPr>
        <w:t xml:space="preserve"> </w:t>
      </w:r>
      <w:r w:rsidRPr="00766ED9">
        <w:rPr>
          <w:rFonts w:ascii="Arial" w:hAnsi="Arial" w:cs="Arial"/>
          <w:color w:val="000000"/>
        </w:rPr>
        <w:t>clonou</w:t>
      </w:r>
    </w:p>
    <w:p w:rsidR="00766ED9" w:rsidRPr="00766ED9" w:rsidRDefault="00766ED9" w:rsidP="00766E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66ED9">
        <w:rPr>
          <w:rFonts w:ascii="Arial" w:hAnsi="Arial" w:cs="Arial"/>
          <w:color w:val="000000"/>
        </w:rPr>
        <w:lastRenderedPageBreak/>
        <w:t>– Vyhřívané čelní sklo</w:t>
      </w:r>
    </w:p>
    <w:p w:rsidR="006D60D6" w:rsidRDefault="006D60D6" w:rsidP="00766E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766ED9" w:rsidRPr="00766ED9" w:rsidRDefault="00766ED9" w:rsidP="00766E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</w:rPr>
      </w:pPr>
      <w:r w:rsidRPr="00766ED9">
        <w:rPr>
          <w:rFonts w:ascii="Arial" w:hAnsi="Arial" w:cs="Arial"/>
          <w:b/>
          <w:color w:val="000000"/>
          <w:sz w:val="24"/>
        </w:rPr>
        <w:t>Navigace</w:t>
      </w:r>
      <w:r w:rsidR="00D64794">
        <w:rPr>
          <w:rFonts w:ascii="Arial" w:hAnsi="Arial" w:cs="Arial"/>
          <w:b/>
          <w:color w:val="000000"/>
          <w:sz w:val="24"/>
        </w:rPr>
        <w:t xml:space="preserve"> a audio</w:t>
      </w:r>
    </w:p>
    <w:p w:rsidR="00D64794" w:rsidRDefault="00766ED9" w:rsidP="00766E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66ED9">
        <w:rPr>
          <w:rFonts w:ascii="Arial" w:hAnsi="Arial" w:cs="Arial"/>
          <w:color w:val="000000"/>
        </w:rPr>
        <w:t xml:space="preserve">– Navigace </w:t>
      </w:r>
      <w:r w:rsidR="00D64794">
        <w:rPr>
          <w:rFonts w:ascii="Arial" w:hAnsi="Arial" w:cs="Arial"/>
          <w:color w:val="000000"/>
        </w:rPr>
        <w:t xml:space="preserve"> - min. </w:t>
      </w:r>
      <w:r w:rsidRPr="00766ED9">
        <w:rPr>
          <w:rFonts w:ascii="Arial" w:hAnsi="Arial" w:cs="Arial"/>
          <w:color w:val="000000"/>
        </w:rPr>
        <w:t>8" barevný dotykový</w:t>
      </w:r>
      <w:r>
        <w:rPr>
          <w:rFonts w:ascii="Arial" w:hAnsi="Arial" w:cs="Arial"/>
          <w:color w:val="000000"/>
        </w:rPr>
        <w:t xml:space="preserve"> </w:t>
      </w:r>
      <w:r w:rsidR="00D64794">
        <w:rPr>
          <w:rFonts w:ascii="Arial" w:hAnsi="Arial" w:cs="Arial"/>
          <w:color w:val="000000"/>
        </w:rPr>
        <w:t>displej</w:t>
      </w:r>
    </w:p>
    <w:p w:rsidR="00D64794" w:rsidRDefault="00D64794" w:rsidP="00766E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 </w:t>
      </w:r>
      <w:r w:rsidR="00766ED9" w:rsidRPr="00766ED9">
        <w:rPr>
          <w:rFonts w:ascii="Arial" w:hAnsi="Arial" w:cs="Arial"/>
          <w:color w:val="000000"/>
        </w:rPr>
        <w:t>8 reproduktorů</w:t>
      </w:r>
    </w:p>
    <w:p w:rsidR="00D64794" w:rsidRDefault="00D64794" w:rsidP="00766E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="00766ED9" w:rsidRPr="00766ED9">
        <w:rPr>
          <w:rFonts w:ascii="Arial" w:hAnsi="Arial" w:cs="Arial"/>
          <w:color w:val="000000"/>
        </w:rPr>
        <w:t>CD-přehrávač</w:t>
      </w:r>
      <w:r w:rsidR="00766ED9">
        <w:rPr>
          <w:rFonts w:ascii="Arial" w:hAnsi="Arial" w:cs="Arial"/>
          <w:color w:val="000000"/>
        </w:rPr>
        <w:t xml:space="preserve"> </w:t>
      </w:r>
    </w:p>
    <w:p w:rsidR="00D64794" w:rsidRDefault="00D64794" w:rsidP="00766E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="00766ED9" w:rsidRPr="00766ED9">
        <w:rPr>
          <w:rFonts w:ascii="Arial" w:hAnsi="Arial" w:cs="Arial"/>
          <w:color w:val="000000"/>
        </w:rPr>
        <w:t>FM/AM příjem</w:t>
      </w:r>
    </w:p>
    <w:p w:rsidR="00D64794" w:rsidRDefault="00D64794" w:rsidP="00766E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="00766ED9" w:rsidRPr="00766ED9">
        <w:rPr>
          <w:rFonts w:ascii="Arial" w:hAnsi="Arial" w:cs="Arial"/>
          <w:color w:val="000000"/>
        </w:rPr>
        <w:t>2 sloty na SD karty</w:t>
      </w:r>
    </w:p>
    <w:p w:rsidR="00D64794" w:rsidRDefault="00D64794" w:rsidP="00766E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</w:t>
      </w:r>
      <w:r w:rsidR="00766ED9" w:rsidRPr="00766ED9">
        <w:rPr>
          <w:rFonts w:ascii="Arial" w:hAnsi="Arial" w:cs="Arial"/>
          <w:color w:val="000000"/>
        </w:rPr>
        <w:t xml:space="preserve"> USB</w:t>
      </w:r>
      <w:r>
        <w:rPr>
          <w:rFonts w:ascii="Arial" w:hAnsi="Arial" w:cs="Arial"/>
          <w:color w:val="000000"/>
        </w:rPr>
        <w:t xml:space="preserve"> </w:t>
      </w:r>
    </w:p>
    <w:p w:rsidR="00D64794" w:rsidRDefault="00D64794" w:rsidP="00766E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min.</w:t>
      </w:r>
      <w:r w:rsidR="00766ED9">
        <w:rPr>
          <w:rFonts w:ascii="Arial" w:hAnsi="Arial" w:cs="Arial"/>
          <w:color w:val="000000"/>
        </w:rPr>
        <w:t xml:space="preserve"> </w:t>
      </w:r>
      <w:r w:rsidR="00766ED9" w:rsidRPr="00766ED9">
        <w:rPr>
          <w:rFonts w:ascii="Arial" w:hAnsi="Arial" w:cs="Arial"/>
          <w:color w:val="000000"/>
        </w:rPr>
        <w:t>32GB SSD disk</w:t>
      </w:r>
    </w:p>
    <w:p w:rsidR="00766ED9" w:rsidRDefault="00D64794" w:rsidP="00766E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="00766ED9" w:rsidRPr="00766ED9">
        <w:rPr>
          <w:rFonts w:ascii="Arial" w:hAnsi="Arial" w:cs="Arial"/>
          <w:color w:val="000000"/>
        </w:rPr>
        <w:t xml:space="preserve">hlasové ovládání </w:t>
      </w:r>
      <w:proofErr w:type="spellStart"/>
      <w:r w:rsidR="00766ED9" w:rsidRPr="00766ED9">
        <w:rPr>
          <w:rFonts w:ascii="Arial" w:hAnsi="Arial" w:cs="Arial"/>
          <w:color w:val="000000"/>
        </w:rPr>
        <w:t>Bluetooth</w:t>
      </w:r>
      <w:proofErr w:type="spellEnd"/>
      <w:r w:rsidR="00766ED9"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handsfree</w:t>
      </w:r>
      <w:proofErr w:type="spellEnd"/>
    </w:p>
    <w:p w:rsidR="00766ED9" w:rsidRPr="00766ED9" w:rsidRDefault="00766ED9" w:rsidP="00766E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766ED9" w:rsidRPr="00766ED9" w:rsidRDefault="00766ED9" w:rsidP="00766E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</w:rPr>
      </w:pPr>
      <w:r w:rsidRPr="00766ED9">
        <w:rPr>
          <w:rFonts w:ascii="Arial" w:hAnsi="Arial" w:cs="Arial"/>
          <w:b/>
          <w:color w:val="000000"/>
          <w:sz w:val="24"/>
        </w:rPr>
        <w:t>Podvozky</w:t>
      </w:r>
    </w:p>
    <w:p w:rsidR="00766ED9" w:rsidRDefault="00766ED9" w:rsidP="00766E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66ED9">
        <w:rPr>
          <w:rFonts w:ascii="Arial" w:hAnsi="Arial" w:cs="Arial"/>
          <w:color w:val="000000"/>
        </w:rPr>
        <w:t>– Ele</w:t>
      </w:r>
      <w:r w:rsidR="00D64794">
        <w:rPr>
          <w:rFonts w:ascii="Arial" w:hAnsi="Arial" w:cs="Arial"/>
          <w:color w:val="000000"/>
        </w:rPr>
        <w:t>ktronická uzávěrka diferenciálu</w:t>
      </w:r>
    </w:p>
    <w:p w:rsidR="00766ED9" w:rsidRPr="00766ED9" w:rsidRDefault="00766ED9" w:rsidP="00766E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766ED9" w:rsidRPr="00766ED9" w:rsidRDefault="00766ED9" w:rsidP="00766E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</w:rPr>
      </w:pPr>
      <w:r w:rsidRPr="00766ED9">
        <w:rPr>
          <w:rFonts w:ascii="Arial" w:hAnsi="Arial" w:cs="Arial"/>
          <w:b/>
          <w:color w:val="000000"/>
          <w:sz w:val="24"/>
        </w:rPr>
        <w:t>Světla</w:t>
      </w:r>
    </w:p>
    <w:p w:rsidR="00766ED9" w:rsidRDefault="00766ED9" w:rsidP="00766E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66ED9">
        <w:rPr>
          <w:rFonts w:ascii="Arial" w:hAnsi="Arial" w:cs="Arial"/>
          <w:color w:val="000000"/>
        </w:rPr>
        <w:t>– LED koncová světla a osvětlení SPZ</w:t>
      </w:r>
    </w:p>
    <w:p w:rsidR="00766ED9" w:rsidRPr="00766ED9" w:rsidRDefault="00766ED9" w:rsidP="00766E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766ED9" w:rsidRPr="00766ED9" w:rsidRDefault="00766ED9" w:rsidP="00766E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</w:rPr>
      </w:pPr>
      <w:r w:rsidRPr="00766ED9">
        <w:rPr>
          <w:rFonts w:ascii="Arial" w:hAnsi="Arial" w:cs="Arial"/>
          <w:b/>
          <w:color w:val="000000"/>
          <w:sz w:val="24"/>
        </w:rPr>
        <w:t>Ostatní</w:t>
      </w:r>
    </w:p>
    <w:p w:rsidR="00766ED9" w:rsidRDefault="00766ED9" w:rsidP="00766E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66ED9">
        <w:rPr>
          <w:rFonts w:ascii="Arial" w:hAnsi="Arial" w:cs="Arial"/>
          <w:color w:val="000000"/>
        </w:rPr>
        <w:t>– Sada nářadí</w:t>
      </w:r>
    </w:p>
    <w:p w:rsidR="00766ED9" w:rsidRPr="00766ED9" w:rsidRDefault="00766ED9" w:rsidP="00766E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766ED9" w:rsidRPr="00766ED9" w:rsidRDefault="00766ED9" w:rsidP="00766E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</w:rPr>
      </w:pPr>
      <w:r w:rsidRPr="00766ED9">
        <w:rPr>
          <w:rFonts w:ascii="Arial" w:hAnsi="Arial" w:cs="Arial"/>
          <w:b/>
          <w:color w:val="000000"/>
          <w:sz w:val="24"/>
        </w:rPr>
        <w:t>Vnější výbava</w:t>
      </w:r>
    </w:p>
    <w:p w:rsidR="00D64794" w:rsidRDefault="00766ED9" w:rsidP="00766E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66ED9">
        <w:rPr>
          <w:rFonts w:ascii="Arial" w:hAnsi="Arial" w:cs="Arial"/>
          <w:color w:val="000000"/>
        </w:rPr>
        <w:t>– 16" kola</w:t>
      </w:r>
      <w:r w:rsidR="00D64794">
        <w:rPr>
          <w:rFonts w:ascii="Arial" w:hAnsi="Arial" w:cs="Arial"/>
          <w:color w:val="000000"/>
        </w:rPr>
        <w:t xml:space="preserve"> z lehkých slitin</w:t>
      </w:r>
    </w:p>
    <w:p w:rsidR="00766ED9" w:rsidRPr="00766ED9" w:rsidRDefault="00D64794" w:rsidP="00766E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66ED9">
        <w:rPr>
          <w:rFonts w:ascii="Arial" w:hAnsi="Arial" w:cs="Arial"/>
          <w:color w:val="000000"/>
        </w:rPr>
        <w:t>–</w:t>
      </w:r>
      <w:r>
        <w:rPr>
          <w:rFonts w:ascii="Arial" w:hAnsi="Arial" w:cs="Arial"/>
          <w:color w:val="000000"/>
        </w:rPr>
        <w:t xml:space="preserve"> </w:t>
      </w:r>
      <w:r w:rsidR="00766ED9" w:rsidRPr="00766ED9">
        <w:rPr>
          <w:rFonts w:ascii="Arial" w:hAnsi="Arial" w:cs="Arial"/>
          <w:color w:val="000000"/>
        </w:rPr>
        <w:t>pneumatiky s nízkým valivým</w:t>
      </w:r>
      <w:r w:rsidR="00766ED9">
        <w:rPr>
          <w:rFonts w:ascii="Arial" w:hAnsi="Arial" w:cs="Arial"/>
          <w:color w:val="000000"/>
        </w:rPr>
        <w:t xml:space="preserve"> </w:t>
      </w:r>
      <w:r w:rsidR="00766ED9" w:rsidRPr="00766ED9">
        <w:rPr>
          <w:rFonts w:ascii="Arial" w:hAnsi="Arial" w:cs="Arial"/>
          <w:color w:val="000000"/>
        </w:rPr>
        <w:t>odporem</w:t>
      </w:r>
    </w:p>
    <w:p w:rsidR="00766ED9" w:rsidRPr="00766ED9" w:rsidRDefault="00766ED9" w:rsidP="00766E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66ED9">
        <w:rPr>
          <w:rFonts w:ascii="Arial" w:hAnsi="Arial" w:cs="Arial"/>
          <w:color w:val="000000"/>
        </w:rPr>
        <w:t>– Dojezdová lepicí souprava mobility set</w:t>
      </w:r>
      <w:r>
        <w:rPr>
          <w:rFonts w:ascii="Arial" w:hAnsi="Arial" w:cs="Arial"/>
          <w:color w:val="000000"/>
        </w:rPr>
        <w:t xml:space="preserve"> </w:t>
      </w:r>
      <w:r w:rsidRPr="00766ED9">
        <w:rPr>
          <w:rFonts w:ascii="Arial" w:hAnsi="Arial" w:cs="Arial"/>
          <w:color w:val="000000"/>
        </w:rPr>
        <w:t>kompresor 12V (místo rezervního kola)</w:t>
      </w:r>
    </w:p>
    <w:p w:rsidR="00766ED9" w:rsidRPr="00766ED9" w:rsidRDefault="00766ED9" w:rsidP="00766E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66ED9">
        <w:rPr>
          <w:rFonts w:ascii="Arial" w:hAnsi="Arial" w:cs="Arial"/>
          <w:color w:val="000000"/>
        </w:rPr>
        <w:t>– LED hlavní světlomety</w:t>
      </w:r>
    </w:p>
    <w:p w:rsidR="00766ED9" w:rsidRPr="00766ED9" w:rsidRDefault="00766ED9" w:rsidP="00766E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66ED9">
        <w:rPr>
          <w:rFonts w:ascii="Arial" w:hAnsi="Arial" w:cs="Arial"/>
          <w:color w:val="000000"/>
        </w:rPr>
        <w:t>– Nárazníky, kliky dveří a zpětná zrcátka</w:t>
      </w:r>
      <w:r>
        <w:rPr>
          <w:rFonts w:ascii="Arial" w:hAnsi="Arial" w:cs="Arial"/>
          <w:color w:val="000000"/>
        </w:rPr>
        <w:t xml:space="preserve"> </w:t>
      </w:r>
      <w:r w:rsidRPr="00766ED9">
        <w:rPr>
          <w:rFonts w:ascii="Arial" w:hAnsi="Arial" w:cs="Arial"/>
          <w:color w:val="000000"/>
        </w:rPr>
        <w:t>vnější v barvě vozu</w:t>
      </w:r>
    </w:p>
    <w:p w:rsidR="00766ED9" w:rsidRPr="00766ED9" w:rsidRDefault="00766ED9" w:rsidP="00766E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66ED9">
        <w:rPr>
          <w:rFonts w:ascii="Arial" w:hAnsi="Arial" w:cs="Arial"/>
          <w:color w:val="000000"/>
        </w:rPr>
        <w:t>– Tónovaná skla v zeleném odstínu</w:t>
      </w:r>
    </w:p>
    <w:p w:rsidR="00766ED9" w:rsidRDefault="00766ED9" w:rsidP="00766E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66ED9">
        <w:rPr>
          <w:rFonts w:ascii="Arial" w:hAnsi="Arial" w:cs="Arial"/>
          <w:color w:val="000000"/>
        </w:rPr>
        <w:t>– Vnější zpětná zrcátka a kliky dveří lakované</w:t>
      </w:r>
      <w:r>
        <w:rPr>
          <w:rFonts w:ascii="Arial" w:hAnsi="Arial" w:cs="Arial"/>
          <w:color w:val="000000"/>
        </w:rPr>
        <w:t xml:space="preserve"> </w:t>
      </w:r>
      <w:r w:rsidRPr="00766ED9">
        <w:rPr>
          <w:rFonts w:ascii="Arial" w:hAnsi="Arial" w:cs="Arial"/>
          <w:color w:val="000000"/>
        </w:rPr>
        <w:t>v barvě vozu</w:t>
      </w:r>
    </w:p>
    <w:p w:rsidR="00766ED9" w:rsidRPr="00766ED9" w:rsidRDefault="00766ED9" w:rsidP="00766E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766ED9" w:rsidRPr="00766ED9" w:rsidRDefault="00766ED9" w:rsidP="00766E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</w:rPr>
      </w:pPr>
      <w:r w:rsidRPr="00766ED9">
        <w:rPr>
          <w:rFonts w:ascii="Arial" w:hAnsi="Arial" w:cs="Arial"/>
          <w:b/>
          <w:color w:val="000000"/>
          <w:sz w:val="24"/>
        </w:rPr>
        <w:t>Vnitřní výbava</w:t>
      </w:r>
    </w:p>
    <w:p w:rsidR="00766ED9" w:rsidRPr="00766ED9" w:rsidRDefault="00766ED9" w:rsidP="00766E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66ED9">
        <w:rPr>
          <w:rFonts w:ascii="Arial" w:hAnsi="Arial" w:cs="Arial"/>
          <w:color w:val="000000"/>
        </w:rPr>
        <w:t>– Bederní opěrky vpředu</w:t>
      </w:r>
    </w:p>
    <w:p w:rsidR="00766ED9" w:rsidRPr="00766ED9" w:rsidRDefault="00766ED9" w:rsidP="00766E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66ED9">
        <w:rPr>
          <w:rFonts w:ascii="Arial" w:hAnsi="Arial" w:cs="Arial"/>
          <w:color w:val="000000"/>
        </w:rPr>
        <w:t>– Bez zásuvek pod předními sedadly</w:t>
      </w:r>
    </w:p>
    <w:p w:rsidR="00766ED9" w:rsidRPr="00766ED9" w:rsidRDefault="00766ED9" w:rsidP="00766E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66ED9">
        <w:rPr>
          <w:rFonts w:ascii="Arial" w:hAnsi="Arial" w:cs="Arial"/>
          <w:color w:val="000000"/>
        </w:rPr>
        <w:t>– Dekorační obložení na palubní desce a středové</w:t>
      </w:r>
      <w:r>
        <w:rPr>
          <w:rFonts w:ascii="Arial" w:hAnsi="Arial" w:cs="Arial"/>
          <w:color w:val="000000"/>
        </w:rPr>
        <w:t xml:space="preserve"> </w:t>
      </w:r>
      <w:r w:rsidRPr="00766ED9">
        <w:rPr>
          <w:rFonts w:ascii="Arial" w:hAnsi="Arial" w:cs="Arial"/>
          <w:color w:val="000000"/>
        </w:rPr>
        <w:t>konzoli</w:t>
      </w:r>
      <w:r w:rsidR="00D64794">
        <w:rPr>
          <w:rFonts w:ascii="Arial" w:hAnsi="Arial" w:cs="Arial"/>
          <w:color w:val="000000"/>
        </w:rPr>
        <w:t>,</w:t>
      </w:r>
      <w:r w:rsidRPr="00766ED9">
        <w:rPr>
          <w:rFonts w:ascii="Arial" w:hAnsi="Arial" w:cs="Arial"/>
          <w:color w:val="000000"/>
        </w:rPr>
        <w:t xml:space="preserve"> na straně řidiče na</w:t>
      </w:r>
      <w:r>
        <w:rPr>
          <w:rFonts w:ascii="Arial" w:hAnsi="Arial" w:cs="Arial"/>
          <w:color w:val="000000"/>
        </w:rPr>
        <w:t xml:space="preserve"> </w:t>
      </w:r>
      <w:r w:rsidRPr="00766ED9">
        <w:rPr>
          <w:rFonts w:ascii="Arial" w:hAnsi="Arial" w:cs="Arial"/>
          <w:color w:val="000000"/>
        </w:rPr>
        <w:t>palubní desce a středové konzoli na straně</w:t>
      </w:r>
      <w:r>
        <w:rPr>
          <w:rFonts w:ascii="Arial" w:hAnsi="Arial" w:cs="Arial"/>
          <w:color w:val="000000"/>
        </w:rPr>
        <w:t xml:space="preserve"> </w:t>
      </w:r>
      <w:r w:rsidRPr="00766ED9">
        <w:rPr>
          <w:rFonts w:ascii="Arial" w:hAnsi="Arial" w:cs="Arial"/>
          <w:color w:val="000000"/>
        </w:rPr>
        <w:t xml:space="preserve">spolujezdce a </w:t>
      </w:r>
      <w:r>
        <w:rPr>
          <w:rFonts w:ascii="Arial" w:hAnsi="Arial" w:cs="Arial"/>
          <w:color w:val="000000"/>
        </w:rPr>
        <w:t xml:space="preserve"> v</w:t>
      </w:r>
      <w:r w:rsidRPr="00766ED9">
        <w:rPr>
          <w:rFonts w:ascii="Arial" w:hAnsi="Arial" w:cs="Arial"/>
          <w:color w:val="000000"/>
        </w:rPr>
        <w:t>ýplně dveří</w:t>
      </w:r>
    </w:p>
    <w:p w:rsidR="00766ED9" w:rsidRPr="00766ED9" w:rsidRDefault="00766ED9" w:rsidP="00766E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66ED9">
        <w:rPr>
          <w:rFonts w:ascii="Arial" w:hAnsi="Arial" w:cs="Arial"/>
          <w:color w:val="000000"/>
        </w:rPr>
        <w:t>– Dvě LED čtecí lampičky vpředu, dvě vzadu</w:t>
      </w:r>
    </w:p>
    <w:p w:rsidR="00766ED9" w:rsidRPr="00766ED9" w:rsidRDefault="00766ED9" w:rsidP="00766E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66ED9">
        <w:rPr>
          <w:rFonts w:ascii="Arial" w:hAnsi="Arial" w:cs="Arial"/>
          <w:color w:val="000000"/>
        </w:rPr>
        <w:t>– LED osvětlení prostoru pro nohy</w:t>
      </w:r>
    </w:p>
    <w:p w:rsidR="00766ED9" w:rsidRPr="00766ED9" w:rsidRDefault="00766ED9" w:rsidP="00766E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66ED9">
        <w:rPr>
          <w:rFonts w:ascii="Arial" w:hAnsi="Arial" w:cs="Arial"/>
          <w:color w:val="000000"/>
        </w:rPr>
        <w:t>– Loketní opěrka vpředu s</w:t>
      </w:r>
      <w:r>
        <w:rPr>
          <w:rFonts w:ascii="Arial" w:hAnsi="Arial" w:cs="Arial"/>
          <w:color w:val="000000"/>
        </w:rPr>
        <w:t> </w:t>
      </w:r>
      <w:r w:rsidRPr="00766ED9">
        <w:rPr>
          <w:rFonts w:ascii="Arial" w:hAnsi="Arial" w:cs="Arial"/>
          <w:color w:val="000000"/>
        </w:rPr>
        <w:t>odkládacím</w:t>
      </w:r>
      <w:r>
        <w:rPr>
          <w:rFonts w:ascii="Arial" w:hAnsi="Arial" w:cs="Arial"/>
          <w:color w:val="000000"/>
        </w:rPr>
        <w:t xml:space="preserve"> </w:t>
      </w:r>
      <w:r w:rsidRPr="00766ED9">
        <w:rPr>
          <w:rFonts w:ascii="Arial" w:hAnsi="Arial" w:cs="Arial"/>
          <w:color w:val="000000"/>
        </w:rPr>
        <w:t>prostorem a výdechy ventilace dozadu</w:t>
      </w:r>
    </w:p>
    <w:p w:rsidR="00766ED9" w:rsidRPr="00766ED9" w:rsidRDefault="00766ED9" w:rsidP="00766E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66ED9">
        <w:rPr>
          <w:rFonts w:ascii="Arial" w:hAnsi="Arial" w:cs="Arial"/>
          <w:color w:val="000000"/>
        </w:rPr>
        <w:t>– Loketní opěrka vzadu vč. průvlaku pro</w:t>
      </w:r>
      <w:r>
        <w:rPr>
          <w:rFonts w:ascii="Arial" w:hAnsi="Arial" w:cs="Arial"/>
          <w:color w:val="000000"/>
        </w:rPr>
        <w:t xml:space="preserve"> </w:t>
      </w:r>
      <w:r w:rsidRPr="00766ED9">
        <w:rPr>
          <w:rFonts w:ascii="Arial" w:hAnsi="Arial" w:cs="Arial"/>
          <w:color w:val="000000"/>
        </w:rPr>
        <w:t>transport dlouhých předmětů</w:t>
      </w:r>
    </w:p>
    <w:p w:rsidR="00766ED9" w:rsidRPr="00766ED9" w:rsidRDefault="00766ED9" w:rsidP="00766E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66ED9">
        <w:rPr>
          <w:rFonts w:ascii="Arial" w:hAnsi="Arial" w:cs="Arial"/>
          <w:color w:val="000000"/>
        </w:rPr>
        <w:t>– Malý kožený paket tříramenný kožený</w:t>
      </w:r>
      <w:r>
        <w:rPr>
          <w:rFonts w:ascii="Arial" w:hAnsi="Arial" w:cs="Arial"/>
          <w:color w:val="000000"/>
        </w:rPr>
        <w:t xml:space="preserve"> </w:t>
      </w:r>
      <w:r w:rsidRPr="00766ED9">
        <w:rPr>
          <w:rFonts w:ascii="Arial" w:hAnsi="Arial" w:cs="Arial"/>
          <w:color w:val="000000"/>
        </w:rPr>
        <w:t>volant výškově i podélně nastavitelný</w:t>
      </w:r>
      <w:r>
        <w:rPr>
          <w:rFonts w:ascii="Arial" w:hAnsi="Arial" w:cs="Arial"/>
          <w:color w:val="000000"/>
        </w:rPr>
        <w:t xml:space="preserve"> </w:t>
      </w:r>
      <w:r w:rsidRPr="00766ED9">
        <w:rPr>
          <w:rFonts w:ascii="Arial" w:hAnsi="Arial" w:cs="Arial"/>
          <w:color w:val="000000"/>
        </w:rPr>
        <w:t>hlavice řadící páky v kůži modré prošití</w:t>
      </w:r>
    </w:p>
    <w:p w:rsidR="00766ED9" w:rsidRPr="00766ED9" w:rsidRDefault="00766ED9" w:rsidP="00766E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66ED9">
        <w:rPr>
          <w:rFonts w:ascii="Arial" w:hAnsi="Arial" w:cs="Arial"/>
          <w:color w:val="000000"/>
        </w:rPr>
        <w:t>– Nekuřácké provedení</w:t>
      </w:r>
    </w:p>
    <w:p w:rsidR="00766ED9" w:rsidRPr="00766ED9" w:rsidRDefault="00766ED9" w:rsidP="00766E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66ED9">
        <w:rPr>
          <w:rFonts w:ascii="Arial" w:hAnsi="Arial" w:cs="Arial"/>
          <w:color w:val="000000"/>
        </w:rPr>
        <w:t>– Odkládací kapsy na zadní straně předních</w:t>
      </w:r>
      <w:r w:rsidR="006D60D6">
        <w:rPr>
          <w:rFonts w:ascii="Arial" w:hAnsi="Arial" w:cs="Arial"/>
          <w:color w:val="000000"/>
        </w:rPr>
        <w:t xml:space="preserve"> </w:t>
      </w:r>
      <w:r w:rsidRPr="00766ED9">
        <w:rPr>
          <w:rFonts w:ascii="Arial" w:hAnsi="Arial" w:cs="Arial"/>
          <w:color w:val="000000"/>
        </w:rPr>
        <w:t>sedadel</w:t>
      </w:r>
    </w:p>
    <w:p w:rsidR="00766ED9" w:rsidRPr="00766ED9" w:rsidRDefault="00766ED9" w:rsidP="00766E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66ED9">
        <w:rPr>
          <w:rFonts w:ascii="Arial" w:hAnsi="Arial" w:cs="Arial"/>
          <w:color w:val="000000"/>
        </w:rPr>
        <w:t>– Pedály s alu vzhledem</w:t>
      </w:r>
    </w:p>
    <w:p w:rsidR="00766ED9" w:rsidRPr="00766ED9" w:rsidRDefault="00D64794" w:rsidP="00766E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 Potahy sedadel látka</w:t>
      </w:r>
    </w:p>
    <w:p w:rsidR="00766ED9" w:rsidRPr="00766ED9" w:rsidRDefault="00766ED9" w:rsidP="00766E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66ED9">
        <w:rPr>
          <w:rFonts w:ascii="Arial" w:hAnsi="Arial" w:cs="Arial"/>
          <w:color w:val="000000"/>
        </w:rPr>
        <w:t>– Přední sedadla výškově nastavitelná</w:t>
      </w:r>
      <w:r w:rsidR="006D60D6">
        <w:rPr>
          <w:rFonts w:ascii="Arial" w:hAnsi="Arial" w:cs="Arial"/>
          <w:color w:val="000000"/>
        </w:rPr>
        <w:t xml:space="preserve"> </w:t>
      </w:r>
      <w:r w:rsidRPr="00766ED9">
        <w:rPr>
          <w:rFonts w:ascii="Arial" w:hAnsi="Arial" w:cs="Arial"/>
          <w:color w:val="000000"/>
        </w:rPr>
        <w:t>odkládací kapsy na zadní straně</w:t>
      </w:r>
    </w:p>
    <w:p w:rsidR="00766ED9" w:rsidRPr="00766ED9" w:rsidRDefault="00766ED9" w:rsidP="00766E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66ED9">
        <w:rPr>
          <w:rFonts w:ascii="Arial" w:hAnsi="Arial" w:cs="Arial"/>
          <w:color w:val="000000"/>
        </w:rPr>
        <w:t>– Přihrádka spolujezdce osvětlená</w:t>
      </w:r>
      <w:r w:rsidR="006D60D6">
        <w:rPr>
          <w:rFonts w:ascii="Arial" w:hAnsi="Arial" w:cs="Arial"/>
          <w:color w:val="000000"/>
        </w:rPr>
        <w:t xml:space="preserve"> </w:t>
      </w:r>
      <w:r w:rsidRPr="00766ED9">
        <w:rPr>
          <w:rFonts w:ascii="Arial" w:hAnsi="Arial" w:cs="Arial"/>
          <w:color w:val="000000"/>
        </w:rPr>
        <w:t>klimatizovaná</w:t>
      </w:r>
    </w:p>
    <w:p w:rsidR="00766ED9" w:rsidRPr="00766ED9" w:rsidRDefault="00766ED9" w:rsidP="00766E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66ED9">
        <w:rPr>
          <w:rFonts w:ascii="Arial" w:hAnsi="Arial" w:cs="Arial"/>
          <w:color w:val="000000"/>
        </w:rPr>
        <w:t>– Přihrádka ve stropě uzavíratelná</w:t>
      </w:r>
    </w:p>
    <w:p w:rsidR="00766ED9" w:rsidRPr="00766ED9" w:rsidRDefault="00766ED9" w:rsidP="00766E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66ED9">
        <w:rPr>
          <w:rFonts w:ascii="Arial" w:hAnsi="Arial" w:cs="Arial"/>
          <w:color w:val="000000"/>
        </w:rPr>
        <w:t xml:space="preserve">– Variabilní podlaha </w:t>
      </w:r>
      <w:proofErr w:type="spellStart"/>
      <w:r w:rsidRPr="00766ED9">
        <w:rPr>
          <w:rFonts w:ascii="Arial" w:hAnsi="Arial" w:cs="Arial"/>
          <w:color w:val="000000"/>
        </w:rPr>
        <w:t>zavazadl</w:t>
      </w:r>
      <w:proofErr w:type="spellEnd"/>
      <w:r w:rsidRPr="00766ED9">
        <w:rPr>
          <w:rFonts w:ascii="Arial" w:hAnsi="Arial" w:cs="Arial"/>
          <w:color w:val="000000"/>
        </w:rPr>
        <w:t>. prostoru</w:t>
      </w:r>
    </w:p>
    <w:p w:rsidR="00766ED9" w:rsidRPr="00766ED9" w:rsidRDefault="00766ED9" w:rsidP="00766E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66ED9">
        <w:rPr>
          <w:rFonts w:ascii="Arial" w:hAnsi="Arial" w:cs="Arial"/>
          <w:color w:val="000000"/>
        </w:rPr>
        <w:t>–</w:t>
      </w:r>
      <w:r w:rsidR="006D60D6">
        <w:rPr>
          <w:rFonts w:ascii="Arial" w:hAnsi="Arial" w:cs="Arial"/>
          <w:color w:val="000000"/>
        </w:rPr>
        <w:t xml:space="preserve"> Variabilní zavazadlový prostor</w:t>
      </w:r>
    </w:p>
    <w:sectPr w:rsidR="00766ED9" w:rsidRPr="00766E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W Text Office">
    <w:altName w:val="VW Text Offic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16A"/>
    <w:rsid w:val="0000316A"/>
    <w:rsid w:val="00016817"/>
    <w:rsid w:val="0008687B"/>
    <w:rsid w:val="006D60D6"/>
    <w:rsid w:val="00766ED9"/>
    <w:rsid w:val="00D41CFA"/>
    <w:rsid w:val="00D64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6B0889-D116-419F-B47B-68CF66AF8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00316A"/>
    <w:pPr>
      <w:autoSpaceDE w:val="0"/>
      <w:autoSpaceDN w:val="0"/>
      <w:adjustRightInd w:val="0"/>
      <w:spacing w:after="0" w:line="240" w:lineRule="auto"/>
    </w:pPr>
    <w:rPr>
      <w:rFonts w:ascii="VW Text Office" w:hAnsi="VW Text Office" w:cs="VW Text Office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D64794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D41CF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rsid w:val="00D41CF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94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4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57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209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37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43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06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75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75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873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292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4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35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449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00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4159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451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138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2706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7340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3840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5709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4844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792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6913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5412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7442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5764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4006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179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1508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9450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5232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541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0248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891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8659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9642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1356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7914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1358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4595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33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9358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3674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600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7852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2814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9060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7633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052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2834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8520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4335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4216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294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3359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7123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5221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1917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4680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1857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0710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4440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9567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1280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7351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3507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675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057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4094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804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5967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1050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5260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9134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4870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5868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6494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1699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4023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2576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032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4507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7796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350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9659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6079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7704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587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331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396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4237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3564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6679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503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1611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673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1589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7657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1644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93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4420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5197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9947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7356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165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224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8990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6359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2019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3592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395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8907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773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099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7784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1569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6580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4563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9159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7728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7338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2223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6608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523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9773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0631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999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140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3565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8008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491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6844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2876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894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311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6412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0327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9079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1508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3546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498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0411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572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682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2209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7706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6854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229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3784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0274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160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914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6301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3355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1355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1426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427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1388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4919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2369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2428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1939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9355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4866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141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4193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2428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1598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2135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6351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0011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7800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5683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4618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1621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6719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8266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4940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7529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3804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7801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4105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7721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5175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5800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7989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2415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4316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8876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5274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566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9799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5960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6626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5849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7734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7111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1167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2035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15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568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Regionální rada regionu soudržnosti Severozápad</Company>
  <LinksUpToDate>false</LinksUpToDate>
  <CharactersWithSpaces>3915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Košťál</dc:creator>
  <cp:lastModifiedBy>Nikola Novotná</cp:lastModifiedBy>
  <cp:revision>3</cp:revision>
  <dcterms:created xsi:type="dcterms:W3CDTF">2016-06-08T06:51:00Z</dcterms:created>
  <dcterms:modified xsi:type="dcterms:W3CDTF">2016-09-29T12:59:00Z</dcterms:modified>
</cp:coreProperties>
</file>